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37DBFE" w14:textId="1F52A3A2" w:rsidR="005972C9" w:rsidRPr="003B0A2A" w:rsidRDefault="00E52EB4" w:rsidP="005972C9">
      <w:pPr>
        <w:spacing w:after="0"/>
        <w:ind w:left="1988" w:hanging="1988"/>
        <w:rPr>
          <w:rFonts w:ascii="Arial" w:eastAsia="MS Mincho" w:hAnsi="Arial" w:cs="Arial"/>
          <w:b/>
          <w:bCs/>
          <w:sz w:val="28"/>
          <w:lang w:eastAsia="ja-JP"/>
        </w:rPr>
      </w:pPr>
      <w:r w:rsidRPr="003B0A2A">
        <w:rPr>
          <w:rFonts w:ascii="Arial" w:eastAsia="MS Mincho" w:hAnsi="Arial" w:cs="Arial"/>
          <w:b/>
          <w:bCs/>
          <w:sz w:val="28"/>
          <w:lang w:eastAsia="ja-JP"/>
        </w:rPr>
        <w:t>3GPP TSG RAN WG</w:t>
      </w:r>
      <w:r w:rsidR="0028660B">
        <w:rPr>
          <w:rFonts w:ascii="Arial" w:eastAsia="MS Mincho" w:hAnsi="Arial" w:cs="Arial"/>
          <w:b/>
          <w:bCs/>
          <w:sz w:val="28"/>
          <w:lang w:eastAsia="ja-JP"/>
        </w:rPr>
        <w:t>2</w:t>
      </w:r>
      <w:r w:rsidRPr="003B0A2A">
        <w:rPr>
          <w:rFonts w:ascii="Arial" w:eastAsia="MS Mincho" w:hAnsi="Arial" w:cs="Arial"/>
          <w:b/>
          <w:bCs/>
          <w:sz w:val="28"/>
          <w:lang w:eastAsia="ja-JP"/>
        </w:rPr>
        <w:t xml:space="preserve"> Meeting #</w:t>
      </w:r>
      <w:r w:rsidR="009E44CD" w:rsidRPr="009E44CD">
        <w:rPr>
          <w:rFonts w:ascii="Arial" w:eastAsia="MS Mincho" w:hAnsi="Arial" w:cs="Arial"/>
          <w:b/>
          <w:bCs/>
          <w:sz w:val="28"/>
          <w:lang w:eastAsia="ja-JP"/>
        </w:rPr>
        <w:t>113bis electronic</w:t>
      </w:r>
      <w:r w:rsidR="005972C9" w:rsidRPr="003B0A2A">
        <w:rPr>
          <w:rFonts w:ascii="Arial" w:eastAsia="MS Mincho" w:hAnsi="Arial" w:cs="Arial"/>
          <w:b/>
          <w:bCs/>
          <w:sz w:val="28"/>
          <w:lang w:eastAsia="ja-JP"/>
        </w:rPr>
        <w:tab/>
      </w:r>
      <w:r w:rsidR="005972C9" w:rsidRPr="003B0A2A">
        <w:rPr>
          <w:rFonts w:ascii="Arial" w:eastAsia="MS Mincho" w:hAnsi="Arial" w:cs="Arial"/>
          <w:b/>
          <w:bCs/>
          <w:sz w:val="28"/>
          <w:lang w:eastAsia="ja-JP"/>
        </w:rPr>
        <w:tab/>
      </w:r>
      <w:r w:rsidR="009E44CD">
        <w:rPr>
          <w:rFonts w:ascii="Arial" w:eastAsia="MS Mincho" w:hAnsi="Arial" w:cs="Arial"/>
          <w:b/>
          <w:bCs/>
          <w:sz w:val="28"/>
          <w:lang w:eastAsia="ja-JP"/>
        </w:rPr>
        <w:t xml:space="preserve">      </w:t>
      </w:r>
      <w:r w:rsidR="00C701C2">
        <w:rPr>
          <w:rFonts w:ascii="Arial" w:eastAsia="MS Mincho" w:hAnsi="Arial" w:cs="Arial"/>
          <w:b/>
          <w:bCs/>
          <w:sz w:val="28"/>
          <w:lang w:eastAsia="ja-JP"/>
        </w:rPr>
        <w:t xml:space="preserve">         </w:t>
      </w:r>
      <w:r w:rsidR="0040134F" w:rsidRPr="0040134F">
        <w:rPr>
          <w:rFonts w:ascii="Arial" w:eastAsia="MS Mincho" w:hAnsi="Arial" w:cs="Arial"/>
          <w:b/>
          <w:bCs/>
          <w:sz w:val="28"/>
          <w:lang w:eastAsia="ja-JP"/>
        </w:rPr>
        <w:t>R</w:t>
      </w:r>
      <w:r w:rsidR="009E44CD">
        <w:rPr>
          <w:rFonts w:ascii="Arial" w:eastAsia="MS Mincho" w:hAnsi="Arial" w:cs="Arial"/>
          <w:b/>
          <w:bCs/>
          <w:sz w:val="28"/>
          <w:lang w:eastAsia="ja-JP"/>
        </w:rPr>
        <w:t>2</w:t>
      </w:r>
      <w:r w:rsidR="0040134F" w:rsidRPr="0040134F">
        <w:rPr>
          <w:rFonts w:ascii="Arial" w:eastAsia="MS Mincho" w:hAnsi="Arial" w:cs="Arial"/>
          <w:b/>
          <w:bCs/>
          <w:sz w:val="28"/>
          <w:lang w:eastAsia="ja-JP"/>
        </w:rPr>
        <w:t>-</w:t>
      </w:r>
      <w:r w:rsidR="00736F22" w:rsidRPr="00736F22">
        <w:rPr>
          <w:rFonts w:ascii="Arial" w:eastAsia="MS Mincho" w:hAnsi="Arial" w:cs="Arial"/>
          <w:b/>
          <w:bCs/>
          <w:sz w:val="28"/>
          <w:lang w:eastAsia="ja-JP"/>
        </w:rPr>
        <w:t>21</w:t>
      </w:r>
      <w:r w:rsidR="003805F0">
        <w:rPr>
          <w:rFonts w:ascii="Arial" w:eastAsia="MS Mincho" w:hAnsi="Arial" w:cs="Arial"/>
          <w:b/>
          <w:bCs/>
          <w:sz w:val="28"/>
          <w:lang w:eastAsia="ja-JP"/>
        </w:rPr>
        <w:t>03287</w:t>
      </w:r>
    </w:p>
    <w:p w14:paraId="04EAD091" w14:textId="519B257C" w:rsidR="003B0A2A" w:rsidRDefault="009E44CD" w:rsidP="003B0A2A">
      <w:pPr>
        <w:tabs>
          <w:tab w:val="center" w:pos="4536"/>
          <w:tab w:val="right" w:pos="9072"/>
        </w:tabs>
        <w:rPr>
          <w:rFonts w:ascii="Arial" w:eastAsia="MS Mincho" w:hAnsi="Arial" w:cs="Arial"/>
          <w:b/>
          <w:bCs/>
          <w:sz w:val="28"/>
          <w:lang w:eastAsia="ja-JP"/>
        </w:rPr>
      </w:pPr>
      <w:r w:rsidRPr="009E44CD">
        <w:rPr>
          <w:rFonts w:ascii="Arial" w:eastAsia="MS Mincho" w:hAnsi="Arial" w:cs="Arial"/>
          <w:b/>
          <w:bCs/>
          <w:sz w:val="28"/>
          <w:lang w:eastAsia="ja-JP"/>
        </w:rPr>
        <w:t>Online, April 12 – April 20, 2021</w:t>
      </w:r>
    </w:p>
    <w:p w14:paraId="705F7CBD" w14:textId="77777777" w:rsidR="003B0A2A" w:rsidRPr="00543352" w:rsidRDefault="003B0A2A" w:rsidP="005972C9">
      <w:pPr>
        <w:spacing w:after="0"/>
        <w:ind w:left="1988" w:hanging="1988"/>
        <w:rPr>
          <w:rFonts w:ascii="Arial" w:hAnsi="Arial" w:cs="Arial"/>
          <w:b/>
          <w:sz w:val="22"/>
          <w:lang w:val="en-US"/>
        </w:rPr>
      </w:pPr>
    </w:p>
    <w:p w14:paraId="71F8DF15" w14:textId="0B7861D4" w:rsidR="005972C9" w:rsidRPr="003B0A2A" w:rsidRDefault="005972C9" w:rsidP="005972C9">
      <w:pPr>
        <w:spacing w:after="0"/>
        <w:ind w:left="1988" w:hanging="1988"/>
        <w:rPr>
          <w:rFonts w:ascii="Arial" w:hAnsi="Arial" w:cs="Arial"/>
          <w:b/>
          <w:sz w:val="24"/>
          <w:lang w:val="en-US"/>
        </w:rPr>
      </w:pPr>
      <w:r w:rsidRPr="003B0A2A">
        <w:rPr>
          <w:rFonts w:ascii="Arial" w:hAnsi="Arial" w:cs="Arial"/>
          <w:b/>
          <w:sz w:val="24"/>
          <w:lang w:val="en-US"/>
        </w:rPr>
        <w:t>Source:</w:t>
      </w:r>
      <w:r w:rsidRPr="003B0A2A">
        <w:rPr>
          <w:rFonts w:ascii="Arial" w:hAnsi="Arial" w:cs="Arial"/>
          <w:b/>
          <w:sz w:val="24"/>
          <w:lang w:val="en-US"/>
        </w:rPr>
        <w:tab/>
      </w:r>
      <w:r w:rsidR="00C77760">
        <w:rPr>
          <w:rFonts w:ascii="Arial" w:hAnsi="Arial" w:cs="Arial"/>
          <w:b/>
          <w:sz w:val="24"/>
          <w:lang w:val="en-US"/>
        </w:rPr>
        <w:t>Fujitsu</w:t>
      </w:r>
    </w:p>
    <w:p w14:paraId="0FBBD687" w14:textId="5DA8BF1E" w:rsidR="006B3FEE" w:rsidRPr="006B3FEE" w:rsidRDefault="005972C9" w:rsidP="006B3FEE">
      <w:pPr>
        <w:spacing w:after="0"/>
        <w:ind w:left="1988" w:hanging="1988"/>
        <w:rPr>
          <w:rFonts w:ascii="Arial" w:hAnsi="Arial" w:cs="Arial"/>
          <w:b/>
          <w:sz w:val="24"/>
          <w:lang w:val="en-US"/>
        </w:rPr>
      </w:pPr>
      <w:r w:rsidRPr="7A83F6F6">
        <w:rPr>
          <w:rFonts w:ascii="Arial" w:hAnsi="Arial" w:cs="Arial"/>
          <w:b/>
          <w:sz w:val="24"/>
          <w:szCs w:val="24"/>
          <w:lang w:val="en-US"/>
        </w:rPr>
        <w:t>Titl</w:t>
      </w:r>
      <w:r w:rsidRPr="006B3FEE">
        <w:rPr>
          <w:rFonts w:ascii="Arial" w:hAnsi="Arial" w:cs="Arial"/>
          <w:b/>
          <w:sz w:val="24"/>
          <w:lang w:val="en-US"/>
        </w:rPr>
        <w:t>e:</w:t>
      </w:r>
      <w:r w:rsidRPr="006B3FEE">
        <w:rPr>
          <w:rFonts w:ascii="Arial" w:hAnsi="Arial" w:cs="Arial"/>
          <w:b/>
          <w:sz w:val="24"/>
          <w:lang w:val="en-US"/>
        </w:rPr>
        <w:tab/>
      </w:r>
      <w:r w:rsidR="00616E0D" w:rsidRPr="00616E0D">
        <w:rPr>
          <w:rFonts w:ascii="Arial" w:hAnsi="Arial" w:cs="Arial"/>
          <w:b/>
          <w:sz w:val="24"/>
          <w:lang w:val="en-US"/>
        </w:rPr>
        <w:t xml:space="preserve">Discussion on </w:t>
      </w:r>
      <w:r w:rsidR="009E44CD">
        <w:rPr>
          <w:rFonts w:ascii="Arial" w:hAnsi="Arial" w:cs="Arial"/>
          <w:b/>
          <w:sz w:val="24"/>
          <w:lang w:val="en-US"/>
        </w:rPr>
        <w:t>HARQ RTT and Retransmission Timer for SL DRX</w:t>
      </w:r>
    </w:p>
    <w:p w14:paraId="6B735483" w14:textId="08EB77C2" w:rsidR="005972C9" w:rsidRPr="003B0A2A" w:rsidRDefault="005972C9" w:rsidP="005972C9">
      <w:pPr>
        <w:spacing w:after="0"/>
        <w:ind w:left="1988" w:hanging="1988"/>
        <w:rPr>
          <w:rFonts w:ascii="Arial" w:hAnsi="Arial" w:cs="Arial"/>
          <w:b/>
          <w:sz w:val="24"/>
          <w:lang w:val="en-US"/>
        </w:rPr>
      </w:pPr>
      <w:r w:rsidRPr="003B0A2A">
        <w:rPr>
          <w:rFonts w:ascii="Arial" w:hAnsi="Arial" w:cs="Arial"/>
          <w:b/>
          <w:sz w:val="24"/>
          <w:lang w:val="en-US"/>
        </w:rPr>
        <w:t>Agenda item:</w:t>
      </w:r>
      <w:r w:rsidRPr="003B0A2A">
        <w:rPr>
          <w:rFonts w:ascii="Arial" w:hAnsi="Arial" w:cs="Arial"/>
          <w:b/>
          <w:sz w:val="24"/>
          <w:lang w:val="en-US"/>
        </w:rPr>
        <w:tab/>
      </w:r>
      <w:r w:rsidR="00985C8E" w:rsidRPr="00613CD1">
        <w:rPr>
          <w:rFonts w:ascii="Arial" w:hAnsi="Arial" w:cs="Arial"/>
          <w:b/>
          <w:sz w:val="24"/>
          <w:lang w:val="en-US"/>
        </w:rPr>
        <w:t>8.</w:t>
      </w:r>
      <w:r w:rsidR="00BD0E7A" w:rsidRPr="00613CD1">
        <w:rPr>
          <w:rFonts w:ascii="Arial" w:hAnsi="Arial" w:cs="Arial"/>
          <w:b/>
          <w:sz w:val="24"/>
          <w:lang w:val="en-US"/>
        </w:rPr>
        <w:t>1</w:t>
      </w:r>
      <w:r w:rsidR="009E44CD">
        <w:rPr>
          <w:rFonts w:ascii="Arial" w:hAnsi="Arial" w:cs="Arial"/>
          <w:b/>
          <w:sz w:val="24"/>
          <w:lang w:val="en-US"/>
        </w:rPr>
        <w:t>5</w:t>
      </w:r>
      <w:r w:rsidR="00AA403B" w:rsidRPr="00613CD1">
        <w:rPr>
          <w:rFonts w:ascii="Arial" w:hAnsi="Arial" w:cs="Arial"/>
          <w:b/>
          <w:sz w:val="24"/>
          <w:lang w:val="en-US"/>
        </w:rPr>
        <w:t>.</w:t>
      </w:r>
      <w:r w:rsidR="009E44CD">
        <w:rPr>
          <w:rFonts w:ascii="Arial" w:hAnsi="Arial" w:cs="Arial"/>
          <w:b/>
          <w:sz w:val="24"/>
          <w:lang w:val="en-US"/>
        </w:rPr>
        <w:t>2</w:t>
      </w:r>
    </w:p>
    <w:p w14:paraId="427E0F50" w14:textId="77777777" w:rsidR="005972C9" w:rsidRPr="00CD1841" w:rsidRDefault="005972C9" w:rsidP="005972C9">
      <w:pPr>
        <w:spacing w:after="0"/>
        <w:ind w:left="1988" w:hanging="1988"/>
        <w:rPr>
          <w:rFonts w:ascii="Arial" w:hAnsi="Arial" w:cs="Arial"/>
          <w:b/>
          <w:sz w:val="24"/>
          <w:lang w:val="en-US"/>
        </w:rPr>
      </w:pPr>
      <w:r w:rsidRPr="003B0A2A">
        <w:rPr>
          <w:rFonts w:ascii="Arial" w:hAnsi="Arial" w:cs="Arial"/>
          <w:b/>
          <w:sz w:val="24"/>
          <w:lang w:val="en-US"/>
        </w:rPr>
        <w:t>Document for:</w:t>
      </w:r>
      <w:bookmarkStart w:id="0" w:name="DocumentFor"/>
      <w:bookmarkEnd w:id="0"/>
      <w:r w:rsidRPr="003B0A2A">
        <w:rPr>
          <w:rFonts w:ascii="Arial" w:hAnsi="Arial" w:cs="Arial"/>
          <w:b/>
          <w:sz w:val="24"/>
          <w:lang w:val="en-US"/>
        </w:rPr>
        <w:tab/>
        <w:t>Discussion and Decision</w:t>
      </w:r>
    </w:p>
    <w:p w14:paraId="791E554A" w14:textId="77777777" w:rsidR="005972C9" w:rsidRDefault="005972C9" w:rsidP="005972C9">
      <w:pPr>
        <w:pStyle w:val="3GPPH1"/>
        <w:tabs>
          <w:tab w:val="clear" w:pos="425"/>
          <w:tab w:val="num" w:pos="426"/>
        </w:tabs>
      </w:pPr>
      <w:r>
        <w:t>Introduction</w:t>
      </w:r>
    </w:p>
    <w:p w14:paraId="50D4DC8E" w14:textId="42C8E8EA" w:rsidR="00DA1C74" w:rsidRDefault="00314379" w:rsidP="00257226">
      <w:pPr>
        <w:pStyle w:val="3GPPText"/>
      </w:pPr>
      <w:r w:rsidRPr="00314379">
        <w:t xml:space="preserve">In </w:t>
      </w:r>
      <w:r w:rsidR="00F851A4">
        <w:t xml:space="preserve">the </w:t>
      </w:r>
      <w:r w:rsidRPr="00314379">
        <w:t>RAN</w:t>
      </w:r>
      <w:r w:rsidR="009E44CD">
        <w:t>2</w:t>
      </w:r>
      <w:r w:rsidR="00F851A4">
        <w:t>#1</w:t>
      </w:r>
      <w:r w:rsidR="009E44CD">
        <w:t>13</w:t>
      </w:r>
      <w:r w:rsidR="00F851A4">
        <w:t>-e</w:t>
      </w:r>
      <w:r w:rsidRPr="00314379">
        <w:t xml:space="preserve"> meeting, </w:t>
      </w:r>
      <w:r>
        <w:t>the following</w:t>
      </w:r>
      <w:r w:rsidRPr="00314379">
        <w:t xml:space="preserve"> agreements have been achieved </w:t>
      </w:r>
      <w:r w:rsidR="00B5014D">
        <w:t>w.r.t</w:t>
      </w:r>
      <w:r w:rsidRPr="00314379">
        <w:t xml:space="preserve"> </w:t>
      </w:r>
      <w:r w:rsidR="00963AE6">
        <w:t>HARQ RTT and retransmission timer for SL DRX</w:t>
      </w:r>
      <w:r w:rsidR="00B5014D">
        <w:t>. In general,</w:t>
      </w:r>
      <w:r w:rsidR="00963AE6">
        <w:t xml:space="preserve"> HARQ RTT is supported for unicast and groupcast, but </w:t>
      </w:r>
      <w:r w:rsidR="000856DB">
        <w:t>some</w:t>
      </w:r>
      <w:r w:rsidR="00963AE6">
        <w:t xml:space="preserve"> </w:t>
      </w:r>
      <w:r w:rsidR="000856DB">
        <w:t xml:space="preserve">relevant </w:t>
      </w:r>
      <w:r w:rsidR="00963AE6">
        <w:t xml:space="preserve">leftover issues </w:t>
      </w:r>
      <w:r w:rsidR="000856DB">
        <w:t>should be further discussed in RAN2</w:t>
      </w:r>
      <w:r w:rsidR="008A6074">
        <w:t xml:space="preserve">, </w:t>
      </w:r>
      <w:r w:rsidR="000856DB">
        <w:t xml:space="preserve">and </w:t>
      </w:r>
      <w:r w:rsidR="008A6074">
        <w:t xml:space="preserve">the need of </w:t>
      </w:r>
      <w:r w:rsidR="000856DB">
        <w:t>retransmission timer is FFS.</w:t>
      </w:r>
    </w:p>
    <w:tbl>
      <w:tblPr>
        <w:tblStyle w:val="af0"/>
        <w:tblW w:w="0" w:type="auto"/>
        <w:tblLook w:val="04A0" w:firstRow="1" w:lastRow="0" w:firstColumn="1" w:lastColumn="0" w:noHBand="0" w:noVBand="1"/>
      </w:tblPr>
      <w:tblGrid>
        <w:gridCol w:w="9962"/>
      </w:tblGrid>
      <w:tr w:rsidR="000856DB" w14:paraId="6A528639" w14:textId="77777777" w:rsidTr="00F06965">
        <w:tc>
          <w:tcPr>
            <w:tcW w:w="9962" w:type="dxa"/>
          </w:tcPr>
          <w:p w14:paraId="502A5763" w14:textId="77777777" w:rsidR="000856DB" w:rsidRDefault="000856DB" w:rsidP="000856DB">
            <w:pPr>
              <w:ind w:left="318"/>
              <w:rPr>
                <w:noProof/>
              </w:rPr>
            </w:pPr>
            <w:r w:rsidRPr="000856DB">
              <w:rPr>
                <w:noProof/>
              </w:rPr>
              <w:t xml:space="preserve">5b: </w:t>
            </w:r>
            <w:r w:rsidRPr="000856DB">
              <w:rPr>
                <w:noProof/>
              </w:rPr>
              <w:tab/>
              <w:t>HARQ RTT is supported in SL unicast. FFS for the detailed condition when it is supported. FFS whether HARQ RTT is explicitly configured or can be based on SCI. FFS on the need of HARQ retransmission timer.</w:t>
            </w:r>
          </w:p>
          <w:p w14:paraId="7B2C374D" w14:textId="6E62EB5D" w:rsidR="000856DB" w:rsidRDefault="000856DB" w:rsidP="000856DB">
            <w:pPr>
              <w:ind w:left="318"/>
              <w:rPr>
                <w:noProof/>
              </w:rPr>
            </w:pPr>
            <w:r w:rsidRPr="000856DB">
              <w:rPr>
                <w:noProof/>
              </w:rPr>
              <w:t xml:space="preserve">6b: </w:t>
            </w:r>
            <w:r w:rsidRPr="000856DB">
              <w:rPr>
                <w:noProof/>
              </w:rPr>
              <w:tab/>
              <w:t>HARQ RTT is supported in SL groupcast. FFS for the detailed condition when it is supported. FFS whether HARQ RTT is explicitly configured or can be based on SCI. FFS on the need of HARQ retransmission timer.</w:t>
            </w:r>
          </w:p>
        </w:tc>
      </w:tr>
    </w:tbl>
    <w:p w14:paraId="3D478877" w14:textId="5C49C249" w:rsidR="00100EFD" w:rsidRPr="00314379" w:rsidRDefault="00314379" w:rsidP="00257226">
      <w:pPr>
        <w:pStyle w:val="3GPPText"/>
      </w:pPr>
      <w:r w:rsidRPr="00314379">
        <w:t xml:space="preserve">In this contribution, </w:t>
      </w:r>
      <w:r w:rsidR="00F851A4">
        <w:t xml:space="preserve">we </w:t>
      </w:r>
      <w:r w:rsidR="008A6074">
        <w:t xml:space="preserve">will </w:t>
      </w:r>
      <w:r w:rsidR="00F851A4">
        <w:t xml:space="preserve">share some further considerations </w:t>
      </w:r>
      <w:r w:rsidR="00DA1C74">
        <w:t>on</w:t>
      </w:r>
      <w:r w:rsidR="00F851A4">
        <w:t xml:space="preserve"> </w:t>
      </w:r>
      <w:r w:rsidR="008A6074">
        <w:t>the leftover issues and details about HARQ RTT and retransmission timer for Rel-17 SL DRX</w:t>
      </w:r>
      <w:r w:rsidR="00F851A4">
        <w:t>.</w:t>
      </w:r>
    </w:p>
    <w:p w14:paraId="66353E80" w14:textId="55916073" w:rsidR="000175EE" w:rsidRDefault="00970C4B" w:rsidP="000175EE">
      <w:pPr>
        <w:pStyle w:val="3GPPH1"/>
        <w:rPr>
          <w:lang w:val="en-US"/>
        </w:rPr>
      </w:pPr>
      <w:r>
        <w:rPr>
          <w:lang w:val="en-US"/>
        </w:rPr>
        <w:t xml:space="preserve">Discussion </w:t>
      </w:r>
    </w:p>
    <w:p w14:paraId="66737C49" w14:textId="7A807F14" w:rsidR="006F56E9" w:rsidRDefault="00E11C27" w:rsidP="00E11C27">
      <w:pPr>
        <w:pStyle w:val="3GPPText"/>
      </w:pPr>
      <w:bookmarkStart w:id="1" w:name="_Ref52529593"/>
      <w:bookmarkStart w:id="2" w:name="OLE_LINK1"/>
      <w:r>
        <w:t xml:space="preserve">In Uu, which resource is used for retransmission fully depends on gNB’s implementation. However, in SL, </w:t>
      </w:r>
      <w:r w:rsidR="00766DAD">
        <w:t xml:space="preserve">a </w:t>
      </w:r>
      <w:r>
        <w:t xml:space="preserve">Rx UE may or may not have the information of the resource used by </w:t>
      </w:r>
      <w:r w:rsidR="00766DAD">
        <w:t xml:space="preserve">a </w:t>
      </w:r>
      <w:r>
        <w:t>retransmission</w:t>
      </w:r>
      <w:r w:rsidR="00766DAD">
        <w:t xml:space="preserve"> of Tx UE</w:t>
      </w:r>
      <w:r>
        <w:t xml:space="preserve"> in advance</w:t>
      </w:r>
      <w:r w:rsidR="00CA00DF">
        <w:t>.</w:t>
      </w:r>
      <w:r>
        <w:t xml:space="preserve"> </w:t>
      </w:r>
      <w:r w:rsidR="00CA00DF">
        <w:t>I</w:t>
      </w:r>
      <w:r>
        <w:t xml:space="preserve">t depends on whether this resource is reserved </w:t>
      </w:r>
      <w:r w:rsidR="007F637C">
        <w:t>by</w:t>
      </w:r>
      <w:r w:rsidR="00766DAD">
        <w:t xml:space="preserve"> a prior</w:t>
      </w:r>
      <w:r>
        <w:t xml:space="preserve"> SCI.</w:t>
      </w:r>
      <w:r w:rsidR="004C1372">
        <w:t xml:space="preserve"> </w:t>
      </w:r>
      <w:r w:rsidR="00162675">
        <w:t>In more details</w:t>
      </w:r>
      <w:r w:rsidR="004C1372">
        <w:t xml:space="preserve">, in mode 1, </w:t>
      </w:r>
      <w:bookmarkStart w:id="3" w:name="_Hlk66979792"/>
      <w:bookmarkStart w:id="4" w:name="OLE_LINK85"/>
      <w:r w:rsidR="00844F31">
        <w:t xml:space="preserve">a retransmission resource can be reserved if </w:t>
      </w:r>
      <w:r w:rsidR="004A05AD" w:rsidRPr="004A05AD">
        <w:t xml:space="preserve">there is a </w:t>
      </w:r>
      <w:bookmarkStart w:id="5" w:name="OLE_LINK2"/>
      <w:r w:rsidR="004A05AD">
        <w:t>previous</w:t>
      </w:r>
      <w:r w:rsidR="004A05AD" w:rsidRPr="004A05AD">
        <w:t xml:space="preserve"> </w:t>
      </w:r>
      <w:bookmarkEnd w:id="5"/>
      <w:r w:rsidR="004A05AD" w:rsidRPr="004A05AD">
        <w:t>resource allocated by the same SL grant</w:t>
      </w:r>
      <w:bookmarkEnd w:id="3"/>
      <w:bookmarkEnd w:id="4"/>
      <w:r w:rsidR="004A05AD">
        <w:t xml:space="preserve"> with it</w:t>
      </w:r>
      <w:r w:rsidR="00E66235">
        <w:t xml:space="preserve">, </w:t>
      </w:r>
      <w:bookmarkStart w:id="6" w:name="OLE_LINK86"/>
      <w:bookmarkStart w:id="7" w:name="OLE_LINK87"/>
      <w:r w:rsidR="00162675">
        <w:t xml:space="preserve">but it </w:t>
      </w:r>
      <w:r w:rsidR="00162675" w:rsidRPr="00162675">
        <w:t>can</w:t>
      </w:r>
      <w:r w:rsidR="00162675">
        <w:t>not</w:t>
      </w:r>
      <w:r w:rsidR="00162675" w:rsidRPr="00162675">
        <w:t xml:space="preserve"> be reserved if </w:t>
      </w:r>
      <w:bookmarkEnd w:id="6"/>
      <w:bookmarkEnd w:id="7"/>
      <w:r w:rsidR="004A05AD">
        <w:t>there is no such kind of resource</w:t>
      </w:r>
      <w:r w:rsidR="00162675">
        <w:t xml:space="preserve">; in mode 2, </w:t>
      </w:r>
      <w:r w:rsidR="00162675" w:rsidRPr="00162675">
        <w:t xml:space="preserve">a retransmission resource can be reserved </w:t>
      </w:r>
      <w:r w:rsidR="006C372A" w:rsidRPr="006C372A">
        <w:t xml:space="preserve">if there is a </w:t>
      </w:r>
      <w:r w:rsidR="00F013F3">
        <w:t>previous</w:t>
      </w:r>
      <w:r w:rsidR="00F013F3" w:rsidRPr="004A05AD">
        <w:t xml:space="preserve"> </w:t>
      </w:r>
      <w:r w:rsidR="006C372A" w:rsidRPr="006C372A">
        <w:t>resource with</w:t>
      </w:r>
      <w:r w:rsidR="00F013F3">
        <w:t>in the</w:t>
      </w:r>
      <w:r w:rsidR="006C372A" w:rsidRPr="006C372A">
        <w:t xml:space="preserve"> interval </w:t>
      </w:r>
      <w:r w:rsidR="00F013F3">
        <w:t>of</w:t>
      </w:r>
      <w:r w:rsidR="006C372A" w:rsidRPr="006C372A">
        <w:t xml:space="preserve"> 31 slots</w:t>
      </w:r>
      <w:r w:rsidR="00E66235">
        <w:t xml:space="preserve">, </w:t>
      </w:r>
      <w:r w:rsidR="00E66235" w:rsidRPr="00E66235">
        <w:t xml:space="preserve">but it </w:t>
      </w:r>
      <w:r w:rsidR="006C372A">
        <w:t xml:space="preserve">also </w:t>
      </w:r>
      <w:r w:rsidR="00E66235" w:rsidRPr="00E66235">
        <w:t xml:space="preserve">cannot be reserved </w:t>
      </w:r>
      <w:r w:rsidR="00E66235">
        <w:t xml:space="preserve">if there is no such kind of </w:t>
      </w:r>
      <w:r w:rsidR="00DE4B33">
        <w:t xml:space="preserve">candidate </w:t>
      </w:r>
      <w:r w:rsidR="00E66235">
        <w:t>resource</w:t>
      </w:r>
      <w:r w:rsidR="00DE4B33">
        <w:t xml:space="preserve"> in the identified resource set</w:t>
      </w:r>
      <w:r w:rsidR="00E66235">
        <w:t xml:space="preserve">. </w:t>
      </w:r>
      <w:r w:rsidR="007B232A">
        <w:t xml:space="preserve">From our perspective, the </w:t>
      </w:r>
      <w:r w:rsidR="00F013F3">
        <w:t xml:space="preserve">DRX </w:t>
      </w:r>
      <w:r w:rsidR="007B232A">
        <w:t xml:space="preserve">behavior </w:t>
      </w:r>
      <w:r w:rsidR="00F013F3">
        <w:t xml:space="preserve">on </w:t>
      </w:r>
      <w:r w:rsidR="007B232A">
        <w:t xml:space="preserve">HARQ RTT and retransmission timer </w:t>
      </w:r>
      <w:r w:rsidR="00766DAD">
        <w:t>in the case where</w:t>
      </w:r>
      <w:r w:rsidR="006C372A">
        <w:t xml:space="preserve"> Rx UE has received</w:t>
      </w:r>
      <w:r w:rsidR="00293B60">
        <w:rPr>
          <w:lang w:eastAsia="zh-CN"/>
        </w:rPr>
        <w:t xml:space="preserve"> a SCI with further reservation</w:t>
      </w:r>
      <w:r w:rsidR="00766DAD">
        <w:t xml:space="preserve">, </w:t>
      </w:r>
      <w:r w:rsidR="00CA00DF">
        <w:t>or</w:t>
      </w:r>
      <w:r w:rsidR="00766DAD">
        <w:t xml:space="preserve"> </w:t>
      </w:r>
      <w:r w:rsidR="00293B60">
        <w:t>without further reservation</w:t>
      </w:r>
      <w:r w:rsidR="00766DAD">
        <w:t xml:space="preserve">, </w:t>
      </w:r>
      <w:r w:rsidR="00F013F3">
        <w:t xml:space="preserve">in SL, </w:t>
      </w:r>
      <w:r w:rsidR="007B232A">
        <w:t xml:space="preserve">is </w:t>
      </w:r>
      <w:r w:rsidR="00DE4B33">
        <w:t>quite</w:t>
      </w:r>
      <w:r w:rsidR="007B232A">
        <w:t xml:space="preserve"> different, so the</w:t>
      </w:r>
      <w:r w:rsidR="00293B60">
        <w:t>se two cases</w:t>
      </w:r>
      <w:r w:rsidR="007B232A">
        <w:t xml:space="preserve"> </w:t>
      </w:r>
      <w:r w:rsidR="00F013F3">
        <w:t>may need to</w:t>
      </w:r>
      <w:r w:rsidR="007B232A">
        <w:t xml:space="preserve"> be discussed separately</w:t>
      </w:r>
      <w:r w:rsidR="00DE4B33">
        <w:t xml:space="preserve"> as following</w:t>
      </w:r>
      <w:r w:rsidR="007B232A">
        <w:t xml:space="preserve">. </w:t>
      </w:r>
    </w:p>
    <w:p w14:paraId="4028C342" w14:textId="1FD4B8B9" w:rsidR="006F56E9" w:rsidRDefault="00062BC9" w:rsidP="006F56E9">
      <w:pPr>
        <w:pStyle w:val="3GPPText"/>
        <w:keepNext/>
        <w:jc w:val="center"/>
      </w:pPr>
      <w:r>
        <w:object w:dxaOrig="6951" w:dyaOrig="3181" w14:anchorId="430B86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4pt;height:112pt" o:ole="">
            <v:imagedata r:id="rId8" o:title=""/>
          </v:shape>
          <o:OLEObject Type="Embed" ProgID="Visio.Drawing.11" ShapeID="_x0000_i1025" DrawAspect="Content" ObjectID="_1678802700" r:id="rId9"/>
        </w:object>
      </w:r>
    </w:p>
    <w:p w14:paraId="2F669231" w14:textId="011017BC" w:rsidR="006F56E9" w:rsidRDefault="006F56E9" w:rsidP="006F56E9">
      <w:pPr>
        <w:pStyle w:val="a4"/>
        <w:jc w:val="center"/>
      </w:pPr>
      <w:r>
        <w:t xml:space="preserve">Figure </w:t>
      </w:r>
      <w:r>
        <w:fldChar w:fldCharType="begin"/>
      </w:r>
      <w:r>
        <w:instrText xml:space="preserve"> SEQ Figure \* ARABIC </w:instrText>
      </w:r>
      <w:r>
        <w:fldChar w:fldCharType="separate"/>
      </w:r>
      <w:r w:rsidR="00A9625A">
        <w:rPr>
          <w:noProof/>
        </w:rPr>
        <w:t>1</w:t>
      </w:r>
      <w:r>
        <w:fldChar w:fldCharType="end"/>
      </w:r>
      <w:r>
        <w:t xml:space="preserve"> Resource #2 is reserved by #1, #4 is reserved by #3, but #3 cannot be reserved by</w:t>
      </w:r>
      <w:r w:rsidR="00727FAF">
        <w:t xml:space="preserve"> #2, in Mode </w:t>
      </w:r>
      <w:r w:rsidR="00E43FC4">
        <w:t>1.</w:t>
      </w:r>
    </w:p>
    <w:p w14:paraId="78FD1096" w14:textId="77777777" w:rsidR="00E43FC4" w:rsidRPr="00E43FC4" w:rsidRDefault="00E43FC4" w:rsidP="00E43FC4"/>
    <w:p w14:paraId="6F29DC8A" w14:textId="7A0EA58F" w:rsidR="00D26F26" w:rsidRDefault="009340BC" w:rsidP="00D26F26">
      <w:pPr>
        <w:pStyle w:val="3GPPText"/>
        <w:keepNext/>
        <w:jc w:val="center"/>
      </w:pPr>
      <w:r>
        <w:object w:dxaOrig="6881" w:dyaOrig="3351" w14:anchorId="751487AB">
          <v:shape id="_x0000_i1026" type="#_x0000_t75" style="width:245.5pt;height:119.5pt" o:ole="">
            <v:imagedata r:id="rId10" o:title=""/>
          </v:shape>
          <o:OLEObject Type="Embed" ProgID="Visio.Drawing.11" ShapeID="_x0000_i1026" DrawAspect="Content" ObjectID="_1678802701" r:id="rId11"/>
        </w:object>
      </w:r>
    </w:p>
    <w:p w14:paraId="21F14FDB" w14:textId="6E3D935C" w:rsidR="006F56E9" w:rsidRDefault="00D26F26" w:rsidP="00D26F26">
      <w:pPr>
        <w:pStyle w:val="a4"/>
        <w:jc w:val="center"/>
      </w:pPr>
      <w:r>
        <w:t xml:space="preserve">Figure </w:t>
      </w:r>
      <w:r>
        <w:fldChar w:fldCharType="begin"/>
      </w:r>
      <w:r>
        <w:instrText xml:space="preserve"> SEQ Figure \* ARABIC </w:instrText>
      </w:r>
      <w:r>
        <w:fldChar w:fldCharType="separate"/>
      </w:r>
      <w:r w:rsidR="00A9625A">
        <w:rPr>
          <w:noProof/>
        </w:rPr>
        <w:t>2</w:t>
      </w:r>
      <w:r>
        <w:fldChar w:fldCharType="end"/>
      </w:r>
      <w:r>
        <w:t xml:space="preserve"> Resource #2 is reserved by #1, but #3 cannot be reserved by #2, in Mode </w:t>
      </w:r>
      <w:r w:rsidR="00E43FC4">
        <w:t>2.</w:t>
      </w:r>
    </w:p>
    <w:p w14:paraId="7AF1383C" w14:textId="77777777" w:rsidR="006F56E9" w:rsidRDefault="006F56E9" w:rsidP="00E11C27">
      <w:pPr>
        <w:pStyle w:val="3GPPText"/>
      </w:pPr>
    </w:p>
    <w:p w14:paraId="4949DC37" w14:textId="5B465A8B" w:rsidR="000175EE" w:rsidRDefault="009108A7" w:rsidP="006C5D82">
      <w:pPr>
        <w:pStyle w:val="2"/>
        <w:rPr>
          <w:lang w:eastAsia="zh-CN"/>
        </w:rPr>
      </w:pPr>
      <w:bookmarkStart w:id="8" w:name="_Hlk67649436"/>
      <w:bookmarkStart w:id="9" w:name="OLE_LINK3"/>
      <w:bookmarkStart w:id="10" w:name="OLE_LINK242"/>
      <w:bookmarkStart w:id="11" w:name="OLE_LINK243"/>
      <w:bookmarkStart w:id="12" w:name="OLE_LINK9"/>
      <w:bookmarkEnd w:id="1"/>
      <w:bookmarkEnd w:id="2"/>
      <w:r>
        <w:rPr>
          <w:lang w:eastAsia="zh-CN"/>
        </w:rPr>
        <w:t>When the r</w:t>
      </w:r>
      <w:r w:rsidR="000366F6">
        <w:rPr>
          <w:lang w:eastAsia="zh-CN"/>
        </w:rPr>
        <w:t xml:space="preserve">eceived SCI </w:t>
      </w:r>
      <w:r w:rsidR="00247CF6">
        <w:rPr>
          <w:lang w:eastAsia="zh-CN"/>
        </w:rPr>
        <w:t>has</w:t>
      </w:r>
      <w:r w:rsidR="000366F6">
        <w:rPr>
          <w:lang w:eastAsia="zh-CN"/>
        </w:rPr>
        <w:t xml:space="preserve"> f</w:t>
      </w:r>
      <w:r w:rsidR="00766DAD">
        <w:rPr>
          <w:lang w:eastAsia="zh-CN"/>
        </w:rPr>
        <w:t>urther res</w:t>
      </w:r>
      <w:r w:rsidR="000366F6">
        <w:rPr>
          <w:lang w:eastAsia="zh-CN"/>
        </w:rPr>
        <w:t>ervation</w:t>
      </w:r>
      <w:bookmarkEnd w:id="8"/>
      <w:bookmarkEnd w:id="9"/>
      <w:r w:rsidR="00766DAD">
        <w:rPr>
          <w:lang w:eastAsia="zh-CN"/>
        </w:rPr>
        <w:t xml:space="preserve"> </w:t>
      </w:r>
    </w:p>
    <w:bookmarkEnd w:id="10"/>
    <w:bookmarkEnd w:id="11"/>
    <w:bookmarkEnd w:id="12"/>
    <w:p w14:paraId="51969A67" w14:textId="2F2CB2AB" w:rsidR="003C6DA7" w:rsidRDefault="003C6DA7" w:rsidP="002A1668">
      <w:pPr>
        <w:pStyle w:val="3GPPText"/>
        <w:rPr>
          <w:lang w:eastAsia="zh-CN"/>
        </w:rPr>
      </w:pPr>
      <w:r>
        <w:rPr>
          <w:lang w:eastAsia="zh-CN"/>
        </w:rPr>
        <w:t>In this case, u</w:t>
      </w:r>
      <w:r w:rsidRPr="003C6DA7">
        <w:rPr>
          <w:lang w:eastAsia="zh-CN"/>
        </w:rPr>
        <w:t xml:space="preserve">nlike Uu, </w:t>
      </w:r>
      <w:r w:rsidR="00527DA8">
        <w:rPr>
          <w:lang w:eastAsia="zh-CN"/>
        </w:rPr>
        <w:t>a</w:t>
      </w:r>
      <w:r w:rsidRPr="003C6DA7">
        <w:rPr>
          <w:lang w:eastAsia="zh-CN"/>
        </w:rPr>
        <w:t xml:space="preserve"> </w:t>
      </w:r>
      <w:r>
        <w:rPr>
          <w:lang w:eastAsia="zh-CN"/>
        </w:rPr>
        <w:t>Rx</w:t>
      </w:r>
      <w:r w:rsidRPr="003C6DA7">
        <w:rPr>
          <w:lang w:eastAsia="zh-CN"/>
        </w:rPr>
        <w:t xml:space="preserve"> UE can know the resources used for the next retransmission in advance</w:t>
      </w:r>
      <w:r w:rsidR="00CA00DF">
        <w:rPr>
          <w:lang w:eastAsia="zh-CN"/>
        </w:rPr>
        <w:t>.</w:t>
      </w:r>
      <w:r w:rsidRPr="003C6DA7">
        <w:rPr>
          <w:lang w:eastAsia="zh-CN"/>
        </w:rPr>
        <w:t xml:space="preserve"> </w:t>
      </w:r>
      <w:r w:rsidR="00CA00DF">
        <w:rPr>
          <w:lang w:eastAsia="zh-CN"/>
        </w:rPr>
        <w:t>T</w:t>
      </w:r>
      <w:r w:rsidR="000C72B1">
        <w:rPr>
          <w:lang w:eastAsia="zh-CN"/>
        </w:rPr>
        <w:t>hus</w:t>
      </w:r>
      <w:r w:rsidRPr="003C6DA7">
        <w:rPr>
          <w:lang w:eastAsia="zh-CN"/>
        </w:rPr>
        <w:t xml:space="preserve">, different considerations </w:t>
      </w:r>
      <w:r>
        <w:rPr>
          <w:lang w:eastAsia="zh-CN"/>
        </w:rPr>
        <w:t xml:space="preserve">from </w:t>
      </w:r>
      <w:r w:rsidR="00CA00DF">
        <w:rPr>
          <w:lang w:eastAsia="zh-CN"/>
        </w:rPr>
        <w:t xml:space="preserve">that of </w:t>
      </w:r>
      <w:r>
        <w:rPr>
          <w:lang w:eastAsia="zh-CN"/>
        </w:rPr>
        <w:t>Uu DRX</w:t>
      </w:r>
      <w:r w:rsidR="00961ADD">
        <w:rPr>
          <w:lang w:eastAsia="zh-CN"/>
        </w:rPr>
        <w:t xml:space="preserve"> are </w:t>
      </w:r>
      <w:r w:rsidRPr="003C6DA7">
        <w:rPr>
          <w:lang w:eastAsia="zh-CN"/>
        </w:rPr>
        <w:t>need</w:t>
      </w:r>
      <w:r w:rsidR="00961ADD">
        <w:rPr>
          <w:lang w:eastAsia="zh-CN"/>
        </w:rPr>
        <w:t>ed</w:t>
      </w:r>
      <w:r w:rsidRPr="003C6DA7">
        <w:rPr>
          <w:lang w:eastAsia="zh-CN"/>
        </w:rPr>
        <w:t xml:space="preserve"> </w:t>
      </w:r>
      <w:r w:rsidR="00961ADD">
        <w:rPr>
          <w:lang w:eastAsia="zh-CN"/>
        </w:rPr>
        <w:t>on</w:t>
      </w:r>
      <w:r w:rsidRPr="003C6DA7">
        <w:rPr>
          <w:lang w:eastAsia="zh-CN"/>
        </w:rPr>
        <w:t xml:space="preserve"> the HARQ RTT timer and retransmission timer</w:t>
      </w:r>
      <w:r w:rsidR="00961ADD">
        <w:rPr>
          <w:lang w:eastAsia="zh-CN"/>
        </w:rPr>
        <w:t xml:space="preserve"> behavior for SL</w:t>
      </w:r>
      <w:r w:rsidRPr="003C6DA7">
        <w:rPr>
          <w:lang w:eastAsia="zh-CN"/>
        </w:rPr>
        <w:t>.</w:t>
      </w:r>
      <w:r>
        <w:rPr>
          <w:lang w:eastAsia="zh-CN"/>
        </w:rPr>
        <w:t xml:space="preserve"> </w:t>
      </w:r>
    </w:p>
    <w:p w14:paraId="62AA6CF6" w14:textId="60CF0D7B" w:rsidR="000366F6" w:rsidRDefault="000366F6" w:rsidP="002A1668">
      <w:pPr>
        <w:pStyle w:val="3GPPText"/>
        <w:rPr>
          <w:lang w:eastAsia="zh-CN"/>
        </w:rPr>
      </w:pPr>
      <w:r>
        <w:rPr>
          <w:lang w:eastAsia="zh-CN"/>
        </w:rPr>
        <w:t>In Uu DRX, f</w:t>
      </w:r>
      <w:r w:rsidRPr="000366F6">
        <w:rPr>
          <w:lang w:eastAsia="zh-CN"/>
        </w:rPr>
        <w:t xml:space="preserve">or DL, the UE starts the </w:t>
      </w:r>
      <w:r w:rsidRPr="000366F6">
        <w:rPr>
          <w:i/>
          <w:iCs/>
          <w:lang w:eastAsia="zh-CN"/>
        </w:rPr>
        <w:t>drx-HARQ-RTT-TimerDL</w:t>
      </w:r>
      <w:r w:rsidRPr="000366F6">
        <w:rPr>
          <w:lang w:eastAsia="zh-CN"/>
        </w:rPr>
        <w:t xml:space="preserve"> for the corresponding HARQ process in the first symbol after the end of the corresponding transmission </w:t>
      </w:r>
      <w:r>
        <w:rPr>
          <w:lang w:eastAsia="zh-CN"/>
        </w:rPr>
        <w:t xml:space="preserve">of </w:t>
      </w:r>
      <w:r w:rsidRPr="000366F6">
        <w:rPr>
          <w:lang w:eastAsia="zh-CN"/>
        </w:rPr>
        <w:t>HARQ</w:t>
      </w:r>
      <w:r>
        <w:rPr>
          <w:lang w:eastAsia="zh-CN"/>
        </w:rPr>
        <w:t>-ACK</w:t>
      </w:r>
      <w:r w:rsidRPr="000366F6">
        <w:rPr>
          <w:lang w:eastAsia="zh-CN"/>
        </w:rPr>
        <w:t xml:space="preserve"> feedback</w:t>
      </w:r>
      <w:r w:rsidR="00CA00DF">
        <w:rPr>
          <w:lang w:eastAsia="zh-CN"/>
        </w:rPr>
        <w:t>.</w:t>
      </w:r>
      <w:r>
        <w:rPr>
          <w:lang w:eastAsia="zh-CN"/>
        </w:rPr>
        <w:t xml:space="preserve"> </w:t>
      </w:r>
      <w:r w:rsidRPr="000366F6">
        <w:rPr>
          <w:lang w:eastAsia="zh-CN"/>
        </w:rPr>
        <w:t>For UL, the UE starts the drx-</w:t>
      </w:r>
      <w:r w:rsidRPr="000366F6">
        <w:rPr>
          <w:i/>
          <w:iCs/>
          <w:lang w:eastAsia="zh-CN"/>
        </w:rPr>
        <w:t>HARQ-RTT-TimerUL</w:t>
      </w:r>
      <w:r w:rsidRPr="000366F6">
        <w:rPr>
          <w:lang w:eastAsia="zh-CN"/>
        </w:rPr>
        <w:t xml:space="preserve"> for the corresponding HARQ process in the first symbol after the end of the first </w:t>
      </w:r>
      <w:r>
        <w:rPr>
          <w:lang w:eastAsia="zh-CN"/>
        </w:rPr>
        <w:t>repetition</w:t>
      </w:r>
      <w:r w:rsidRPr="000366F6">
        <w:rPr>
          <w:lang w:eastAsia="zh-CN"/>
        </w:rPr>
        <w:t xml:space="preserve"> of the corresponding PUSCH.</w:t>
      </w:r>
      <w:r>
        <w:rPr>
          <w:lang w:eastAsia="zh-CN"/>
        </w:rPr>
        <w:t xml:space="preserve"> When the HARQ RTT timer is running, the UE assumes no retransmission </w:t>
      </w:r>
      <w:r w:rsidR="001D4867">
        <w:rPr>
          <w:lang w:eastAsia="zh-CN"/>
        </w:rPr>
        <w:t xml:space="preserve">scheduling would occur since gNB needs some time to do processing and scheduling </w:t>
      </w:r>
      <w:bookmarkStart w:id="13" w:name="OLE_LINK92"/>
      <w:bookmarkStart w:id="14" w:name="OLE_LINK93"/>
      <w:r w:rsidR="001D4867">
        <w:rPr>
          <w:lang w:eastAsia="zh-CN"/>
        </w:rPr>
        <w:t>preparation</w:t>
      </w:r>
      <w:bookmarkEnd w:id="13"/>
      <w:bookmarkEnd w:id="14"/>
      <w:r w:rsidR="001D4867">
        <w:rPr>
          <w:lang w:eastAsia="zh-CN"/>
        </w:rPr>
        <w:t xml:space="preserve">. </w:t>
      </w:r>
      <w:r w:rsidRPr="000366F6">
        <w:rPr>
          <w:lang w:eastAsia="zh-CN"/>
        </w:rPr>
        <w:t>When the</w:t>
      </w:r>
      <w:r>
        <w:rPr>
          <w:lang w:eastAsia="zh-CN"/>
        </w:rPr>
        <w:t xml:space="preserve"> HARQ</w:t>
      </w:r>
      <w:r w:rsidRPr="000366F6">
        <w:rPr>
          <w:lang w:eastAsia="zh-CN"/>
        </w:rPr>
        <w:t xml:space="preserve"> </w:t>
      </w:r>
      <w:r>
        <w:rPr>
          <w:lang w:eastAsia="zh-CN"/>
        </w:rPr>
        <w:t xml:space="preserve">RTT </w:t>
      </w:r>
      <w:r w:rsidRPr="000366F6">
        <w:rPr>
          <w:lang w:eastAsia="zh-CN"/>
        </w:rPr>
        <w:t xml:space="preserve">timer expires, the UE starts the </w:t>
      </w:r>
      <w:r w:rsidRPr="000366F6">
        <w:rPr>
          <w:i/>
          <w:iCs/>
          <w:lang w:eastAsia="zh-CN"/>
        </w:rPr>
        <w:t>drx-RetransmissionTimerDL</w:t>
      </w:r>
      <w:r w:rsidRPr="000366F6">
        <w:rPr>
          <w:lang w:eastAsia="zh-CN"/>
        </w:rPr>
        <w:t xml:space="preserve"> or d</w:t>
      </w:r>
      <w:r w:rsidRPr="000366F6">
        <w:rPr>
          <w:i/>
          <w:iCs/>
          <w:lang w:eastAsia="zh-CN"/>
        </w:rPr>
        <w:t>rx-RetransmissionTimerUL</w:t>
      </w:r>
      <w:r w:rsidRPr="000366F6">
        <w:rPr>
          <w:lang w:eastAsia="zh-CN"/>
        </w:rPr>
        <w:t xml:space="preserve">, and actively monitors PDCCH </w:t>
      </w:r>
      <w:r w:rsidR="001D4867">
        <w:rPr>
          <w:lang w:eastAsia="zh-CN"/>
        </w:rPr>
        <w:t xml:space="preserve">for the potential retransmission scheduling </w:t>
      </w:r>
      <w:r w:rsidRPr="000366F6">
        <w:rPr>
          <w:lang w:eastAsia="zh-CN"/>
        </w:rPr>
        <w:t>while this timer is running.</w:t>
      </w:r>
    </w:p>
    <w:p w14:paraId="525EB249" w14:textId="3D0BD835" w:rsidR="00750047" w:rsidRDefault="00AA3C5F" w:rsidP="002A1668">
      <w:pPr>
        <w:pStyle w:val="3GPPText"/>
        <w:rPr>
          <w:lang w:eastAsia="zh-CN"/>
        </w:rPr>
      </w:pPr>
      <w:r>
        <w:rPr>
          <w:lang w:eastAsia="zh-CN"/>
        </w:rPr>
        <w:t xml:space="preserve">In SL DRX, as aforementioned, if </w:t>
      </w:r>
      <w:bookmarkStart w:id="15" w:name="OLE_LINK4"/>
      <w:bookmarkStart w:id="16" w:name="OLE_LINK5"/>
      <w:r w:rsidR="00527DA8">
        <w:rPr>
          <w:lang w:eastAsia="zh-CN"/>
        </w:rPr>
        <w:t xml:space="preserve">a </w:t>
      </w:r>
      <w:r>
        <w:rPr>
          <w:lang w:eastAsia="zh-CN"/>
        </w:rPr>
        <w:t>Rx UE has r</w:t>
      </w:r>
      <w:r w:rsidRPr="00AA3C5F">
        <w:rPr>
          <w:lang w:eastAsia="zh-CN"/>
        </w:rPr>
        <w:t xml:space="preserve">eceived </w:t>
      </w:r>
      <w:r>
        <w:rPr>
          <w:lang w:eastAsia="zh-CN"/>
        </w:rPr>
        <w:t xml:space="preserve">a </w:t>
      </w:r>
      <w:r w:rsidRPr="00AA3C5F">
        <w:rPr>
          <w:lang w:eastAsia="zh-CN"/>
        </w:rPr>
        <w:t>SCI with further reserv</w:t>
      </w:r>
      <w:r>
        <w:rPr>
          <w:lang w:eastAsia="zh-CN"/>
        </w:rPr>
        <w:t>ed resource for retransmission</w:t>
      </w:r>
      <w:bookmarkEnd w:id="15"/>
      <w:bookmarkEnd w:id="16"/>
      <w:r>
        <w:rPr>
          <w:lang w:eastAsia="zh-CN"/>
        </w:rPr>
        <w:t xml:space="preserve">, </w:t>
      </w:r>
      <w:r w:rsidR="00CF2628">
        <w:rPr>
          <w:lang w:eastAsia="zh-CN"/>
        </w:rPr>
        <w:t>it can know the corresponding slot of next retransmission</w:t>
      </w:r>
      <w:r w:rsidR="000B54C8">
        <w:rPr>
          <w:lang w:eastAsia="zh-CN"/>
        </w:rPr>
        <w:t xml:space="preserve"> accordingly</w:t>
      </w:r>
      <w:r w:rsidR="00CA00DF">
        <w:rPr>
          <w:lang w:eastAsia="zh-CN"/>
        </w:rPr>
        <w:t>.</w:t>
      </w:r>
      <w:r w:rsidR="00CF2628">
        <w:rPr>
          <w:lang w:eastAsia="zh-CN"/>
        </w:rPr>
        <w:t xml:space="preserve"> </w:t>
      </w:r>
      <w:bookmarkStart w:id="17" w:name="_Hlk67045423"/>
      <w:r w:rsidR="00703B11">
        <w:rPr>
          <w:lang w:eastAsia="zh-CN"/>
        </w:rPr>
        <w:t>Between</w:t>
      </w:r>
      <w:r w:rsidR="00AD2A41">
        <w:rPr>
          <w:lang w:eastAsia="zh-CN"/>
        </w:rPr>
        <w:t xml:space="preserve"> the </w:t>
      </w:r>
      <w:r w:rsidR="000B54C8" w:rsidRPr="000B54C8">
        <w:rPr>
          <w:lang w:eastAsia="zh-CN"/>
        </w:rPr>
        <w:t xml:space="preserve">time </w:t>
      </w:r>
      <w:r w:rsidR="00703B11">
        <w:rPr>
          <w:lang w:eastAsia="zh-CN"/>
        </w:rPr>
        <w:t>when</w:t>
      </w:r>
      <w:r w:rsidR="00CF2628" w:rsidRPr="00CF2628">
        <w:rPr>
          <w:lang w:eastAsia="zh-CN"/>
        </w:rPr>
        <w:t xml:space="preserve"> the SCI is successfully decoded</w:t>
      </w:r>
      <w:r w:rsidR="00AD2A41">
        <w:rPr>
          <w:lang w:eastAsia="zh-CN"/>
        </w:rPr>
        <w:t xml:space="preserve"> </w:t>
      </w:r>
      <w:r w:rsidR="00CF2628" w:rsidRPr="00CF2628">
        <w:rPr>
          <w:lang w:eastAsia="zh-CN"/>
        </w:rPr>
        <w:t>and the</w:t>
      </w:r>
      <w:r w:rsidR="00AD2A41">
        <w:rPr>
          <w:lang w:eastAsia="zh-CN"/>
        </w:rPr>
        <w:t xml:space="preserve"> slot </w:t>
      </w:r>
      <w:r w:rsidR="000B54C8">
        <w:rPr>
          <w:lang w:eastAsia="zh-CN"/>
        </w:rPr>
        <w:t>corresponding to</w:t>
      </w:r>
      <w:r w:rsidR="00AD2A41">
        <w:rPr>
          <w:lang w:eastAsia="zh-CN"/>
        </w:rPr>
        <w:t xml:space="preserve"> </w:t>
      </w:r>
      <w:r w:rsidR="00CF2628" w:rsidRPr="00CF2628">
        <w:rPr>
          <w:lang w:eastAsia="zh-CN"/>
        </w:rPr>
        <w:t>next retransmission</w:t>
      </w:r>
      <w:bookmarkEnd w:id="17"/>
      <w:r w:rsidR="00CF2628" w:rsidRPr="00CF2628">
        <w:rPr>
          <w:lang w:eastAsia="zh-CN"/>
        </w:rPr>
        <w:t>, no additional retransmission is expected</w:t>
      </w:r>
      <w:r w:rsidR="00CF2628">
        <w:rPr>
          <w:lang w:eastAsia="zh-CN"/>
        </w:rPr>
        <w:t xml:space="preserve"> by </w:t>
      </w:r>
      <w:r w:rsidR="00527DA8">
        <w:rPr>
          <w:lang w:eastAsia="zh-CN"/>
        </w:rPr>
        <w:t xml:space="preserve">the </w:t>
      </w:r>
      <w:r w:rsidR="00CF2628">
        <w:rPr>
          <w:lang w:eastAsia="zh-CN"/>
        </w:rPr>
        <w:t xml:space="preserve">Rx UE. </w:t>
      </w:r>
      <w:r w:rsidR="00527DA8">
        <w:rPr>
          <w:lang w:eastAsia="zh-CN"/>
        </w:rPr>
        <w:t>Thus, following</w:t>
      </w:r>
      <w:r w:rsidR="00CF2628" w:rsidRPr="00CF2628">
        <w:rPr>
          <w:lang w:eastAsia="zh-CN"/>
        </w:rPr>
        <w:t xml:space="preserve"> the definition for </w:t>
      </w:r>
      <w:r w:rsidR="00CF2628">
        <w:rPr>
          <w:lang w:eastAsia="zh-CN"/>
        </w:rPr>
        <w:t xml:space="preserve">HARQ </w:t>
      </w:r>
      <w:r w:rsidR="00CF2628" w:rsidRPr="00CF2628">
        <w:rPr>
          <w:lang w:eastAsia="zh-CN"/>
        </w:rPr>
        <w:t>RTT timer</w:t>
      </w:r>
      <w:r w:rsidR="00703B11" w:rsidRPr="00CF2628">
        <w:rPr>
          <w:lang w:eastAsia="zh-CN"/>
        </w:rPr>
        <w:t xml:space="preserve"> </w:t>
      </w:r>
      <w:r w:rsidR="00703B11">
        <w:rPr>
          <w:lang w:eastAsia="zh-CN"/>
        </w:rPr>
        <w:t xml:space="preserve">in </w:t>
      </w:r>
      <w:r w:rsidR="00703B11" w:rsidRPr="00CF2628">
        <w:rPr>
          <w:lang w:eastAsia="zh-CN"/>
        </w:rPr>
        <w:t>Uu</w:t>
      </w:r>
      <w:r w:rsidR="00CF2628" w:rsidRPr="00CF2628">
        <w:rPr>
          <w:lang w:eastAsia="zh-CN"/>
        </w:rPr>
        <w:t xml:space="preserve">, SL </w:t>
      </w:r>
      <w:r w:rsidR="00CF2628">
        <w:rPr>
          <w:lang w:eastAsia="zh-CN"/>
        </w:rPr>
        <w:t xml:space="preserve">HARQ </w:t>
      </w:r>
      <w:r w:rsidR="00CF2628" w:rsidRPr="00CF2628">
        <w:rPr>
          <w:lang w:eastAsia="zh-CN"/>
        </w:rPr>
        <w:t xml:space="preserve">RTT timer </w:t>
      </w:r>
      <w:r w:rsidR="000B54C8">
        <w:rPr>
          <w:lang w:eastAsia="zh-CN"/>
        </w:rPr>
        <w:t>may need to</w:t>
      </w:r>
      <w:r w:rsidR="00CF2628" w:rsidRPr="00CF2628">
        <w:rPr>
          <w:lang w:eastAsia="zh-CN"/>
        </w:rPr>
        <w:t xml:space="preserve"> be running during this period</w:t>
      </w:r>
      <w:r w:rsidR="00CF2628">
        <w:rPr>
          <w:lang w:eastAsia="zh-CN"/>
        </w:rPr>
        <w:t>.</w:t>
      </w:r>
    </w:p>
    <w:p w14:paraId="2FAB5142" w14:textId="14D2F936" w:rsidR="00AD2A41" w:rsidRDefault="00AD2A41" w:rsidP="002A1668">
      <w:pPr>
        <w:pStyle w:val="3GPPText"/>
        <w:rPr>
          <w:lang w:eastAsia="zh-CN"/>
        </w:rPr>
      </w:pPr>
      <w:r>
        <w:rPr>
          <w:lang w:eastAsia="zh-CN"/>
        </w:rPr>
        <w:t>Another</w:t>
      </w:r>
      <w:r w:rsidR="00F06965">
        <w:rPr>
          <w:lang w:eastAsia="zh-CN"/>
        </w:rPr>
        <w:t xml:space="preserve"> </w:t>
      </w:r>
      <w:r>
        <w:rPr>
          <w:lang w:eastAsia="zh-CN"/>
        </w:rPr>
        <w:t xml:space="preserve">aspect should be considered is whether HARQ-ACK </w:t>
      </w:r>
      <w:r w:rsidR="00F06965">
        <w:rPr>
          <w:lang w:eastAsia="zh-CN"/>
        </w:rPr>
        <w:t>enabled/disabled case should be separately considered</w:t>
      </w:r>
      <w:r w:rsidR="00703B11">
        <w:rPr>
          <w:lang w:eastAsia="zh-CN"/>
        </w:rPr>
        <w:t>.</w:t>
      </w:r>
      <w:r>
        <w:rPr>
          <w:lang w:eastAsia="zh-CN"/>
        </w:rPr>
        <w:t xml:space="preserve"> </w:t>
      </w:r>
      <w:r w:rsidR="00703B11">
        <w:rPr>
          <w:lang w:eastAsia="zh-CN"/>
        </w:rPr>
        <w:t>I</w:t>
      </w:r>
      <w:r>
        <w:rPr>
          <w:lang w:eastAsia="zh-CN"/>
        </w:rPr>
        <w:t xml:space="preserve">n our opinion, </w:t>
      </w:r>
      <w:r w:rsidR="00F06965">
        <w:rPr>
          <w:lang w:eastAsia="zh-CN"/>
        </w:rPr>
        <w:t>t</w:t>
      </w:r>
      <w:r w:rsidR="00F06965" w:rsidRPr="00F06965">
        <w:rPr>
          <w:lang w:eastAsia="zh-CN"/>
        </w:rPr>
        <w:t xml:space="preserve">his does not affect the </w:t>
      </w:r>
      <w:r w:rsidR="000C72B1">
        <w:rPr>
          <w:lang w:eastAsia="zh-CN"/>
        </w:rPr>
        <w:t>running mechanism</w:t>
      </w:r>
      <w:r w:rsidR="00F06965" w:rsidRPr="00F06965">
        <w:rPr>
          <w:lang w:eastAsia="zh-CN"/>
        </w:rPr>
        <w:t xml:space="preserve"> of HARQ RTT when </w:t>
      </w:r>
      <w:r w:rsidR="00F06965">
        <w:rPr>
          <w:lang w:eastAsia="zh-CN"/>
        </w:rPr>
        <w:t xml:space="preserve">there is further </w:t>
      </w:r>
      <w:r w:rsidR="00F06965" w:rsidRPr="00F06965">
        <w:rPr>
          <w:lang w:eastAsia="zh-CN"/>
        </w:rPr>
        <w:t>reservation indicated in the SCI</w:t>
      </w:r>
      <w:r w:rsidR="00F06965">
        <w:rPr>
          <w:lang w:eastAsia="zh-CN"/>
        </w:rPr>
        <w:t xml:space="preserve">, because anyway </w:t>
      </w:r>
      <w:r w:rsidR="00527DA8">
        <w:rPr>
          <w:lang w:eastAsia="zh-CN"/>
        </w:rPr>
        <w:t xml:space="preserve">the </w:t>
      </w:r>
      <w:r w:rsidR="00F06965">
        <w:rPr>
          <w:lang w:eastAsia="zh-CN"/>
        </w:rPr>
        <w:t xml:space="preserve">Rx UE does not expect the occurrence of retransmission during the </w:t>
      </w:r>
      <w:r w:rsidR="00703B11">
        <w:rPr>
          <w:lang w:eastAsia="zh-CN"/>
        </w:rPr>
        <w:t>period</w:t>
      </w:r>
      <w:r w:rsidR="000B54C8" w:rsidRPr="000B54C8">
        <w:rPr>
          <w:lang w:eastAsia="zh-CN"/>
        </w:rPr>
        <w:t xml:space="preserve"> </w:t>
      </w:r>
      <w:r w:rsidR="00F06965">
        <w:rPr>
          <w:lang w:eastAsia="zh-CN"/>
        </w:rPr>
        <w:t>mentioned above.</w:t>
      </w:r>
    </w:p>
    <w:p w14:paraId="124B1D18" w14:textId="45E225A6" w:rsidR="005B20CE" w:rsidRDefault="000B54C8" w:rsidP="000B54C8">
      <w:pPr>
        <w:pStyle w:val="Proposal"/>
        <w:tabs>
          <w:tab w:val="clear" w:pos="1701"/>
        </w:tabs>
        <w:rPr>
          <w:rFonts w:ascii="Times New Roman" w:eastAsia="宋体" w:hAnsi="Times New Roman"/>
          <w:sz w:val="22"/>
          <w:szCs w:val="22"/>
          <w:lang w:val="en-US"/>
        </w:rPr>
      </w:pPr>
      <w:r w:rsidRPr="000B54C8">
        <w:rPr>
          <w:rFonts w:ascii="Times New Roman" w:eastAsia="宋体" w:hAnsi="Times New Roman"/>
          <w:sz w:val="22"/>
          <w:szCs w:val="22"/>
          <w:lang w:val="en-US"/>
        </w:rPr>
        <w:t>When the received SCI has further reservation</w:t>
      </w:r>
      <w:r w:rsidR="00AD2A41" w:rsidRPr="00AD2A41">
        <w:rPr>
          <w:rFonts w:ascii="Times New Roman" w:eastAsia="宋体" w:hAnsi="Times New Roman"/>
          <w:sz w:val="22"/>
          <w:szCs w:val="22"/>
          <w:lang w:val="en-US"/>
        </w:rPr>
        <w:t xml:space="preserve">, </w:t>
      </w:r>
      <w:r w:rsidR="007B09C7">
        <w:rPr>
          <w:rFonts w:ascii="Times New Roman" w:eastAsia="宋体" w:hAnsi="Times New Roman"/>
          <w:sz w:val="22"/>
          <w:szCs w:val="22"/>
          <w:lang w:val="en-US"/>
        </w:rPr>
        <w:t xml:space="preserve">SL </w:t>
      </w:r>
      <w:r w:rsidR="00AD2A41" w:rsidRPr="00AD2A41">
        <w:rPr>
          <w:rFonts w:ascii="Times New Roman" w:eastAsia="宋体" w:hAnsi="Times New Roman"/>
          <w:sz w:val="22"/>
          <w:szCs w:val="22"/>
          <w:lang w:val="en-US"/>
        </w:rPr>
        <w:t xml:space="preserve">HARQ RTT timer </w:t>
      </w:r>
      <w:r>
        <w:rPr>
          <w:rFonts w:ascii="Times New Roman" w:eastAsia="宋体" w:hAnsi="Times New Roman"/>
          <w:sz w:val="22"/>
          <w:szCs w:val="22"/>
          <w:lang w:val="en-US"/>
        </w:rPr>
        <w:t>need</w:t>
      </w:r>
      <w:r w:rsidR="00870DE5">
        <w:rPr>
          <w:rFonts w:ascii="Times New Roman" w:eastAsia="宋体" w:hAnsi="Times New Roman"/>
          <w:sz w:val="22"/>
          <w:szCs w:val="22"/>
          <w:lang w:val="en-US"/>
        </w:rPr>
        <w:t>s</w:t>
      </w:r>
      <w:r>
        <w:rPr>
          <w:rFonts w:ascii="Times New Roman" w:eastAsia="宋体" w:hAnsi="Times New Roman"/>
          <w:sz w:val="22"/>
          <w:szCs w:val="22"/>
          <w:lang w:val="en-US"/>
        </w:rPr>
        <w:t xml:space="preserve"> to</w:t>
      </w:r>
      <w:r w:rsidR="00AD2A41" w:rsidRPr="00AD2A41">
        <w:rPr>
          <w:rFonts w:ascii="Times New Roman" w:eastAsia="宋体" w:hAnsi="Times New Roman"/>
          <w:sz w:val="22"/>
          <w:szCs w:val="22"/>
          <w:lang w:val="en-US"/>
        </w:rPr>
        <w:t xml:space="preserve"> be running </w:t>
      </w:r>
      <w:r w:rsidR="00703B11">
        <w:rPr>
          <w:rFonts w:ascii="Times New Roman" w:eastAsia="宋体" w:hAnsi="Times New Roman"/>
          <w:sz w:val="22"/>
          <w:szCs w:val="22"/>
          <w:lang w:val="en-US"/>
        </w:rPr>
        <w:t>between</w:t>
      </w:r>
      <w:r w:rsidR="00AD2A41" w:rsidRPr="00AD2A41">
        <w:rPr>
          <w:rFonts w:ascii="Times New Roman" w:eastAsia="宋体" w:hAnsi="Times New Roman"/>
          <w:sz w:val="22"/>
          <w:szCs w:val="22"/>
          <w:lang w:val="en-US"/>
        </w:rPr>
        <w:t xml:space="preserve"> the </w:t>
      </w:r>
      <w:r w:rsidRPr="000B54C8">
        <w:rPr>
          <w:rFonts w:ascii="Times New Roman" w:eastAsia="宋体" w:hAnsi="Times New Roman"/>
          <w:sz w:val="22"/>
          <w:szCs w:val="22"/>
          <w:lang w:val="en-US"/>
        </w:rPr>
        <w:t xml:space="preserve">time </w:t>
      </w:r>
      <w:r w:rsidR="00703B11">
        <w:rPr>
          <w:rFonts w:ascii="Times New Roman" w:eastAsia="宋体" w:hAnsi="Times New Roman"/>
          <w:sz w:val="22"/>
          <w:szCs w:val="22"/>
          <w:lang w:val="en-US"/>
        </w:rPr>
        <w:t>when</w:t>
      </w:r>
      <w:r w:rsidR="00AD2A41" w:rsidRPr="00AD2A41">
        <w:rPr>
          <w:rFonts w:ascii="Times New Roman" w:eastAsia="宋体" w:hAnsi="Times New Roman"/>
          <w:sz w:val="22"/>
          <w:szCs w:val="22"/>
          <w:lang w:val="en-US"/>
        </w:rPr>
        <w:t xml:space="preserve"> the SCI is successfully decoded and the slot of next retransmission</w:t>
      </w:r>
      <w:r w:rsidR="00AD2A41">
        <w:rPr>
          <w:rFonts w:ascii="Times New Roman" w:eastAsia="宋体" w:hAnsi="Times New Roman"/>
          <w:sz w:val="22"/>
          <w:szCs w:val="22"/>
          <w:lang w:val="en-US"/>
        </w:rPr>
        <w:t>.</w:t>
      </w:r>
    </w:p>
    <w:p w14:paraId="604E8C17" w14:textId="2C63F238" w:rsidR="00F06965" w:rsidRDefault="00F06965" w:rsidP="00F06965">
      <w:pPr>
        <w:pStyle w:val="3GPPText"/>
        <w:numPr>
          <w:ilvl w:val="0"/>
          <w:numId w:val="10"/>
        </w:numPr>
        <w:jc w:val="left"/>
        <w:rPr>
          <w:b/>
          <w:bCs/>
          <w:lang w:eastAsia="zh-CN"/>
        </w:rPr>
      </w:pPr>
      <w:r w:rsidRPr="00F06965">
        <w:rPr>
          <w:b/>
          <w:bCs/>
          <w:lang w:eastAsia="zh-CN"/>
        </w:rPr>
        <w:t>This is applicable for both HARQ-ACK enable</w:t>
      </w:r>
      <w:r w:rsidR="00703B11">
        <w:rPr>
          <w:b/>
          <w:bCs/>
          <w:lang w:eastAsia="zh-CN"/>
        </w:rPr>
        <w:t>d</w:t>
      </w:r>
      <w:r w:rsidRPr="00F06965">
        <w:rPr>
          <w:b/>
          <w:bCs/>
          <w:lang w:eastAsia="zh-CN"/>
        </w:rPr>
        <w:t xml:space="preserve"> and HARQ-ACK disable</w:t>
      </w:r>
      <w:r w:rsidR="00703B11">
        <w:rPr>
          <w:b/>
          <w:bCs/>
          <w:lang w:eastAsia="zh-CN"/>
        </w:rPr>
        <w:t>d</w:t>
      </w:r>
      <w:r w:rsidRPr="00F06965">
        <w:rPr>
          <w:b/>
          <w:bCs/>
          <w:lang w:eastAsia="zh-CN"/>
        </w:rPr>
        <w:t xml:space="preserve"> cases.</w:t>
      </w:r>
    </w:p>
    <w:p w14:paraId="1BDD9B2C" w14:textId="77777777" w:rsidR="00E43FC4" w:rsidRPr="00F06965" w:rsidRDefault="00E43FC4" w:rsidP="00E43FC4">
      <w:pPr>
        <w:pStyle w:val="3GPPText"/>
        <w:jc w:val="left"/>
        <w:rPr>
          <w:b/>
          <w:bCs/>
          <w:lang w:eastAsia="zh-CN"/>
        </w:rPr>
      </w:pPr>
    </w:p>
    <w:p w14:paraId="2B0AF191" w14:textId="45FDAEC2" w:rsidR="00F06965" w:rsidRDefault="00353E7A" w:rsidP="00F06965">
      <w:pPr>
        <w:pStyle w:val="3GPPText"/>
        <w:rPr>
          <w:lang w:eastAsia="zh-CN"/>
        </w:rPr>
      </w:pPr>
      <w:r>
        <w:rPr>
          <w:lang w:eastAsia="zh-CN"/>
        </w:rPr>
        <w:t xml:space="preserve">As mentioned above, </w:t>
      </w:r>
      <w:r w:rsidR="00613C2D">
        <w:rPr>
          <w:lang w:eastAsia="zh-CN"/>
        </w:rPr>
        <w:t>when the received SCI has further reservation</w:t>
      </w:r>
      <w:r w:rsidR="00F06965">
        <w:rPr>
          <w:lang w:eastAsia="zh-CN"/>
        </w:rPr>
        <w:t xml:space="preserve">, </w:t>
      </w:r>
      <w:r w:rsidR="00527DA8">
        <w:rPr>
          <w:lang w:eastAsia="zh-CN"/>
        </w:rPr>
        <w:t xml:space="preserve">the </w:t>
      </w:r>
      <w:r w:rsidR="00F06965">
        <w:rPr>
          <w:lang w:eastAsia="zh-CN"/>
        </w:rPr>
        <w:t>Rx UE has the information of the arrival time of next retransmission in advance</w:t>
      </w:r>
      <w:r>
        <w:rPr>
          <w:lang w:eastAsia="zh-CN"/>
        </w:rPr>
        <w:t>.</w:t>
      </w:r>
      <w:r w:rsidR="000B54C8">
        <w:rPr>
          <w:lang w:eastAsia="zh-CN"/>
        </w:rPr>
        <w:t xml:space="preserve"> Thus, i</w:t>
      </w:r>
      <w:r w:rsidR="00F06965">
        <w:rPr>
          <w:lang w:eastAsia="zh-CN"/>
        </w:rPr>
        <w:t xml:space="preserve">t does not need to start a retransmission </w:t>
      </w:r>
      <w:r>
        <w:rPr>
          <w:lang w:eastAsia="zh-CN"/>
        </w:rPr>
        <w:t xml:space="preserve">timer </w:t>
      </w:r>
      <w:r w:rsidR="00F06965">
        <w:rPr>
          <w:lang w:eastAsia="zh-CN"/>
        </w:rPr>
        <w:t>after the HAR</w:t>
      </w:r>
      <w:r>
        <w:rPr>
          <w:lang w:eastAsia="zh-CN"/>
        </w:rPr>
        <w:t xml:space="preserve">Q RTT timer expires to perform </w:t>
      </w:r>
      <w:r w:rsidRPr="00353E7A">
        <w:rPr>
          <w:lang w:eastAsia="zh-CN"/>
        </w:rPr>
        <w:t xml:space="preserve">a continuous period of </w:t>
      </w:r>
      <w:r w:rsidR="00720E9B">
        <w:rPr>
          <w:lang w:eastAsia="zh-CN"/>
        </w:rPr>
        <w:t xml:space="preserve">SCI </w:t>
      </w:r>
      <w:r>
        <w:rPr>
          <w:lang w:eastAsia="zh-CN"/>
        </w:rPr>
        <w:t xml:space="preserve">monitoring. Instead, </w:t>
      </w:r>
      <w:r w:rsidR="006D03F3">
        <w:rPr>
          <w:lang w:eastAsia="zh-CN"/>
        </w:rPr>
        <w:t>the Rx UE</w:t>
      </w:r>
      <w:r>
        <w:rPr>
          <w:lang w:eastAsia="zh-CN"/>
        </w:rPr>
        <w:t xml:space="preserve"> just needs to </w:t>
      </w:r>
      <w:r w:rsidRPr="00353E7A">
        <w:rPr>
          <w:lang w:eastAsia="zh-CN"/>
        </w:rPr>
        <w:t xml:space="preserve">monitor SCI </w:t>
      </w:r>
      <w:r>
        <w:rPr>
          <w:lang w:eastAsia="zh-CN"/>
        </w:rPr>
        <w:t xml:space="preserve">in the specific </w:t>
      </w:r>
      <w:r w:rsidRPr="00353E7A">
        <w:rPr>
          <w:lang w:eastAsia="zh-CN"/>
        </w:rPr>
        <w:t xml:space="preserve">slot associated with the </w:t>
      </w:r>
      <w:r>
        <w:rPr>
          <w:lang w:eastAsia="zh-CN"/>
        </w:rPr>
        <w:t xml:space="preserve">indicated </w:t>
      </w:r>
      <w:r w:rsidRPr="00353E7A">
        <w:rPr>
          <w:lang w:eastAsia="zh-CN"/>
        </w:rPr>
        <w:t>retransmission resource</w:t>
      </w:r>
      <w:r w:rsidR="003E0C74">
        <w:rPr>
          <w:lang w:eastAsia="zh-CN"/>
        </w:rPr>
        <w:t xml:space="preserve"> unless </w:t>
      </w:r>
      <w:r w:rsidR="003E0C74" w:rsidRPr="003E0C74">
        <w:rPr>
          <w:lang w:eastAsia="zh-CN"/>
        </w:rPr>
        <w:t>the TB has been correctly decoded</w:t>
      </w:r>
      <w:r>
        <w:rPr>
          <w:lang w:eastAsia="zh-CN"/>
        </w:rPr>
        <w:t>. T</w:t>
      </w:r>
      <w:r w:rsidRPr="00353E7A">
        <w:rPr>
          <w:lang w:eastAsia="zh-CN"/>
        </w:rPr>
        <w:t xml:space="preserve">his method </w:t>
      </w:r>
      <w:r>
        <w:rPr>
          <w:lang w:eastAsia="zh-CN"/>
        </w:rPr>
        <w:t>can be considered as an optimization</w:t>
      </w:r>
      <w:r w:rsidRPr="00353E7A">
        <w:rPr>
          <w:lang w:eastAsia="zh-CN"/>
        </w:rPr>
        <w:t xml:space="preserve"> </w:t>
      </w:r>
      <w:r w:rsidR="000B54C8">
        <w:rPr>
          <w:lang w:eastAsia="zh-CN"/>
        </w:rPr>
        <w:t>from</w:t>
      </w:r>
      <w:r w:rsidRPr="00353E7A">
        <w:rPr>
          <w:lang w:eastAsia="zh-CN"/>
        </w:rPr>
        <w:t xml:space="preserve"> power saving </w:t>
      </w:r>
      <w:r w:rsidR="000B54C8">
        <w:rPr>
          <w:lang w:eastAsia="zh-CN"/>
        </w:rPr>
        <w:t xml:space="preserve">perspective for </w:t>
      </w:r>
      <w:r>
        <w:rPr>
          <w:lang w:eastAsia="zh-CN"/>
        </w:rPr>
        <w:t>Rx UE.</w:t>
      </w:r>
    </w:p>
    <w:p w14:paraId="014FFD97" w14:textId="28DD8E0E" w:rsidR="00D07FBC" w:rsidRDefault="00255502" w:rsidP="00E3624B">
      <w:pPr>
        <w:pStyle w:val="3GPPText"/>
        <w:keepNext/>
        <w:jc w:val="center"/>
        <w:rPr>
          <w:rFonts w:asciiTheme="minorHAnsi" w:eastAsiaTheme="minorEastAsia" w:hAnsiTheme="minorHAnsi" w:cstheme="minorBidi"/>
          <w:kern w:val="2"/>
          <w:sz w:val="21"/>
          <w:szCs w:val="22"/>
          <w:lang w:eastAsia="zh-CN"/>
        </w:rPr>
      </w:pPr>
      <w:r>
        <w:object w:dxaOrig="9230" w:dyaOrig="5775" w14:anchorId="76CEC064">
          <v:shape id="_x0000_i1027" type="#_x0000_t75" style="width:347pt;height:216.5pt" o:ole="">
            <v:imagedata r:id="rId12" o:title=""/>
          </v:shape>
          <o:OLEObject Type="Embed" ProgID="Visio.Drawing.11" ShapeID="_x0000_i1027" DrawAspect="Content" ObjectID="_1678802702" r:id="rId13"/>
        </w:object>
      </w:r>
    </w:p>
    <w:p w14:paraId="70A4C78B" w14:textId="08AE3D20" w:rsidR="00E43FC4" w:rsidRPr="00E43FC4" w:rsidRDefault="00D07FBC" w:rsidP="00E43FC4">
      <w:pPr>
        <w:pStyle w:val="3GPPText"/>
        <w:keepNext/>
        <w:numPr>
          <w:ilvl w:val="0"/>
          <w:numId w:val="43"/>
        </w:numPr>
        <w:jc w:val="center"/>
        <w:rPr>
          <w:b/>
          <w:bCs/>
          <w:sz w:val="20"/>
          <w:lang w:val="en-GB"/>
        </w:rPr>
      </w:pPr>
      <w:r w:rsidRPr="00E3624B">
        <w:rPr>
          <w:rFonts w:hint="eastAsia"/>
          <w:b/>
          <w:bCs/>
          <w:sz w:val="20"/>
          <w:lang w:val="en-GB"/>
        </w:rPr>
        <w:t>H</w:t>
      </w:r>
      <w:r w:rsidRPr="00E3624B">
        <w:rPr>
          <w:b/>
          <w:bCs/>
          <w:sz w:val="20"/>
          <w:lang w:val="en-GB"/>
        </w:rPr>
        <w:t xml:space="preserve">ARQ-ACK </w:t>
      </w:r>
      <w:r w:rsidR="000C72B1">
        <w:rPr>
          <w:b/>
          <w:bCs/>
          <w:sz w:val="20"/>
          <w:lang w:val="en-GB"/>
        </w:rPr>
        <w:t>dis</w:t>
      </w:r>
      <w:r w:rsidRPr="00E3624B">
        <w:rPr>
          <w:b/>
          <w:bCs/>
          <w:sz w:val="20"/>
          <w:lang w:val="en-GB"/>
        </w:rPr>
        <w:t>able</w:t>
      </w:r>
      <w:r>
        <w:rPr>
          <w:b/>
          <w:bCs/>
          <w:sz w:val="20"/>
          <w:lang w:val="en-GB"/>
        </w:rPr>
        <w:t>d</w:t>
      </w:r>
      <w:r w:rsidRPr="00E3624B">
        <w:rPr>
          <w:b/>
          <w:bCs/>
          <w:sz w:val="20"/>
          <w:lang w:val="en-GB"/>
        </w:rPr>
        <w:t xml:space="preserve"> case</w:t>
      </w:r>
      <w:r w:rsidR="00E43FC4">
        <w:rPr>
          <w:rFonts w:hint="eastAsia"/>
          <w:b/>
          <w:bCs/>
          <w:sz w:val="20"/>
          <w:lang w:val="en-GB" w:eastAsia="zh-CN"/>
        </w:rPr>
        <w:t>.</w:t>
      </w:r>
    </w:p>
    <w:p w14:paraId="0A59C854" w14:textId="08D9C26F" w:rsidR="00E3624B" w:rsidRDefault="00255502" w:rsidP="00E3624B">
      <w:pPr>
        <w:pStyle w:val="3GPPText"/>
        <w:keepNext/>
        <w:jc w:val="center"/>
        <w:rPr>
          <w:b/>
          <w:bCs/>
          <w:lang w:eastAsia="zh-CN"/>
        </w:rPr>
      </w:pPr>
      <w:r>
        <w:object w:dxaOrig="9230" w:dyaOrig="5506" w14:anchorId="416E2A63">
          <v:shape id="_x0000_i1028" type="#_x0000_t75" style="width:350pt;height:208.5pt" o:ole="">
            <v:imagedata r:id="rId14" o:title=""/>
          </v:shape>
          <o:OLEObject Type="Embed" ProgID="Visio.Drawing.11" ShapeID="_x0000_i1028" DrawAspect="Content" ObjectID="_1678802703" r:id="rId15"/>
        </w:object>
      </w:r>
    </w:p>
    <w:p w14:paraId="3166FAFC" w14:textId="1F6BAB66" w:rsidR="00E3624B" w:rsidRPr="00E3624B" w:rsidRDefault="00E3624B" w:rsidP="00D07FBC">
      <w:pPr>
        <w:pStyle w:val="3GPPText"/>
        <w:keepNext/>
        <w:jc w:val="center"/>
        <w:rPr>
          <w:b/>
          <w:bCs/>
          <w:sz w:val="20"/>
          <w:lang w:val="en-GB"/>
        </w:rPr>
      </w:pPr>
      <w:r w:rsidRPr="00E3624B">
        <w:rPr>
          <w:b/>
          <w:bCs/>
          <w:sz w:val="20"/>
          <w:lang w:val="en-GB"/>
        </w:rPr>
        <w:t>(b) HARQ-</w:t>
      </w:r>
      <w:r w:rsidR="00EA57FD">
        <w:rPr>
          <w:b/>
          <w:bCs/>
          <w:sz w:val="20"/>
          <w:lang w:val="en-GB"/>
        </w:rPr>
        <w:t xml:space="preserve">ACK </w:t>
      </w:r>
      <w:r w:rsidR="000C72B1">
        <w:rPr>
          <w:b/>
          <w:bCs/>
          <w:sz w:val="20"/>
          <w:lang w:val="en-GB"/>
        </w:rPr>
        <w:t>en</w:t>
      </w:r>
      <w:r w:rsidRPr="00E3624B">
        <w:rPr>
          <w:b/>
          <w:bCs/>
          <w:sz w:val="20"/>
          <w:lang w:val="en-GB"/>
        </w:rPr>
        <w:t>able</w:t>
      </w:r>
      <w:r w:rsidR="00EA57FD">
        <w:rPr>
          <w:b/>
          <w:bCs/>
          <w:sz w:val="20"/>
          <w:lang w:val="en-GB"/>
        </w:rPr>
        <w:t>d</w:t>
      </w:r>
      <w:r w:rsidRPr="00E3624B">
        <w:rPr>
          <w:b/>
          <w:bCs/>
          <w:sz w:val="20"/>
          <w:lang w:val="en-GB"/>
        </w:rPr>
        <w:t xml:space="preserve"> case</w:t>
      </w:r>
      <w:r w:rsidR="00E43FC4">
        <w:rPr>
          <w:b/>
          <w:bCs/>
          <w:sz w:val="20"/>
          <w:lang w:val="en-GB"/>
        </w:rPr>
        <w:t>.</w:t>
      </w:r>
    </w:p>
    <w:p w14:paraId="56B75F6D" w14:textId="30262B29" w:rsidR="00E3624B" w:rsidRPr="00353E7A" w:rsidRDefault="00E3624B" w:rsidP="00E3624B">
      <w:pPr>
        <w:pStyle w:val="a4"/>
        <w:jc w:val="center"/>
        <w:rPr>
          <w:sz w:val="22"/>
          <w:lang w:val="en-US" w:eastAsia="zh-CN"/>
        </w:rPr>
      </w:pPr>
      <w:r>
        <w:t xml:space="preserve">Figure </w:t>
      </w:r>
      <w:r>
        <w:fldChar w:fldCharType="begin"/>
      </w:r>
      <w:r>
        <w:instrText xml:space="preserve"> SEQ Figure \* ARABIC </w:instrText>
      </w:r>
      <w:r>
        <w:fldChar w:fldCharType="separate"/>
      </w:r>
      <w:r w:rsidR="00A9625A">
        <w:rPr>
          <w:noProof/>
        </w:rPr>
        <w:t>3</w:t>
      </w:r>
      <w:r>
        <w:fldChar w:fldCharType="end"/>
      </w:r>
      <w:r>
        <w:t xml:space="preserve"> </w:t>
      </w:r>
      <w:r w:rsidR="00C5198D">
        <w:t xml:space="preserve">SL DRX </w:t>
      </w:r>
      <w:r>
        <w:t xml:space="preserve">behaviour </w:t>
      </w:r>
      <w:r w:rsidR="00C5198D">
        <w:t xml:space="preserve">for retransmission </w:t>
      </w:r>
      <w:r>
        <w:t>in Section 2.1</w:t>
      </w:r>
      <w:r w:rsidR="00E43FC4">
        <w:t>.</w:t>
      </w:r>
    </w:p>
    <w:p w14:paraId="79B8F398" w14:textId="77777777" w:rsidR="00E3624B" w:rsidRPr="00E3624B" w:rsidRDefault="00E3624B" w:rsidP="00F06965">
      <w:pPr>
        <w:pStyle w:val="3GPPText"/>
        <w:rPr>
          <w:lang w:eastAsia="zh-CN"/>
        </w:rPr>
      </w:pPr>
    </w:p>
    <w:p w14:paraId="0E2702A1" w14:textId="40EB09E8" w:rsidR="00353E7A" w:rsidRDefault="000B54C8" w:rsidP="000B54C8">
      <w:pPr>
        <w:pStyle w:val="Proposal"/>
        <w:tabs>
          <w:tab w:val="clear" w:pos="1701"/>
        </w:tabs>
        <w:rPr>
          <w:rFonts w:ascii="Times New Roman" w:eastAsia="宋体" w:hAnsi="Times New Roman"/>
          <w:sz w:val="22"/>
          <w:szCs w:val="22"/>
          <w:lang w:val="en-US"/>
        </w:rPr>
      </w:pPr>
      <w:bookmarkStart w:id="18" w:name="OLE_LINK6"/>
      <w:r w:rsidRPr="000B54C8">
        <w:rPr>
          <w:rFonts w:ascii="Times New Roman" w:eastAsia="宋体" w:hAnsi="Times New Roman"/>
          <w:sz w:val="22"/>
          <w:szCs w:val="22"/>
          <w:lang w:val="en-US"/>
        </w:rPr>
        <w:t>When the received SCI has further reservation</w:t>
      </w:r>
      <w:r w:rsidR="00353E7A" w:rsidRPr="00AD2A41">
        <w:rPr>
          <w:rFonts w:ascii="Times New Roman" w:eastAsia="宋体" w:hAnsi="Times New Roman"/>
          <w:sz w:val="22"/>
          <w:szCs w:val="22"/>
          <w:lang w:val="en-US"/>
        </w:rPr>
        <w:t>,</w:t>
      </w:r>
      <w:bookmarkEnd w:id="18"/>
      <w:r w:rsidR="00353E7A" w:rsidRPr="00AD2A41">
        <w:rPr>
          <w:rFonts w:ascii="Times New Roman" w:eastAsia="宋体" w:hAnsi="Times New Roman"/>
          <w:sz w:val="22"/>
          <w:szCs w:val="22"/>
          <w:lang w:val="en-US"/>
        </w:rPr>
        <w:t xml:space="preserve"> </w:t>
      </w:r>
      <w:r w:rsidR="006D03F3">
        <w:rPr>
          <w:rFonts w:ascii="Times New Roman" w:eastAsia="宋体" w:hAnsi="Times New Roman"/>
          <w:sz w:val="22"/>
          <w:szCs w:val="22"/>
          <w:lang w:val="en-US"/>
        </w:rPr>
        <w:t>only</w:t>
      </w:r>
      <w:r w:rsidR="00353E7A" w:rsidRPr="00353E7A">
        <w:rPr>
          <w:rFonts w:ascii="Times New Roman" w:eastAsia="宋体" w:hAnsi="Times New Roman"/>
          <w:sz w:val="22"/>
          <w:szCs w:val="22"/>
          <w:lang w:val="en-US"/>
        </w:rPr>
        <w:t xml:space="preserve"> the </w:t>
      </w:r>
      <w:r w:rsidR="00353E7A">
        <w:rPr>
          <w:rFonts w:ascii="Times New Roman" w:eastAsia="宋体" w:hAnsi="Times New Roman"/>
          <w:sz w:val="22"/>
          <w:szCs w:val="22"/>
          <w:lang w:val="en-US"/>
        </w:rPr>
        <w:t xml:space="preserve">reserved </w:t>
      </w:r>
      <w:r w:rsidR="009841DE">
        <w:rPr>
          <w:rFonts w:ascii="Times New Roman" w:eastAsia="宋体" w:hAnsi="Times New Roman"/>
          <w:sz w:val="22"/>
          <w:szCs w:val="22"/>
          <w:lang w:val="en-US"/>
        </w:rPr>
        <w:t xml:space="preserve">slot </w:t>
      </w:r>
      <w:r w:rsidR="006D03F3">
        <w:rPr>
          <w:rFonts w:ascii="Times New Roman" w:eastAsia="宋体" w:hAnsi="Times New Roman"/>
          <w:sz w:val="22"/>
          <w:szCs w:val="22"/>
          <w:lang w:val="en-US"/>
        </w:rPr>
        <w:t>need</w:t>
      </w:r>
      <w:r w:rsidR="009841DE">
        <w:rPr>
          <w:rFonts w:ascii="Times New Roman" w:eastAsia="宋体" w:hAnsi="Times New Roman"/>
          <w:sz w:val="22"/>
          <w:szCs w:val="22"/>
          <w:lang w:val="en-US"/>
        </w:rPr>
        <w:t>s</w:t>
      </w:r>
      <w:r w:rsidR="006D03F3">
        <w:rPr>
          <w:rFonts w:ascii="Times New Roman" w:eastAsia="宋体" w:hAnsi="Times New Roman"/>
          <w:sz w:val="22"/>
          <w:szCs w:val="22"/>
          <w:lang w:val="en-US"/>
        </w:rPr>
        <w:t xml:space="preserve"> to be monitored for the corresponding SCI of retransmission</w:t>
      </w:r>
      <w:r w:rsidR="00353E7A">
        <w:rPr>
          <w:rFonts w:ascii="Times New Roman" w:eastAsia="宋体" w:hAnsi="Times New Roman"/>
          <w:sz w:val="22"/>
          <w:szCs w:val="22"/>
          <w:lang w:val="en-US"/>
        </w:rPr>
        <w:t>.</w:t>
      </w:r>
    </w:p>
    <w:p w14:paraId="3211AD06" w14:textId="527192DE" w:rsidR="00353E7A" w:rsidRDefault="007B09C7" w:rsidP="00353E7A">
      <w:pPr>
        <w:pStyle w:val="3GPPText"/>
        <w:numPr>
          <w:ilvl w:val="0"/>
          <w:numId w:val="10"/>
        </w:numPr>
        <w:jc w:val="left"/>
        <w:rPr>
          <w:b/>
          <w:bCs/>
          <w:lang w:eastAsia="zh-CN"/>
        </w:rPr>
      </w:pPr>
      <w:r>
        <w:rPr>
          <w:b/>
          <w:bCs/>
          <w:lang w:eastAsia="zh-CN"/>
        </w:rPr>
        <w:t>SL</w:t>
      </w:r>
      <w:r w:rsidR="00353E7A" w:rsidRPr="00353E7A">
        <w:rPr>
          <w:b/>
          <w:bCs/>
          <w:lang w:eastAsia="zh-CN"/>
        </w:rPr>
        <w:t xml:space="preserve"> retransmission timer </w:t>
      </w:r>
      <w:r w:rsidR="00A15943">
        <w:rPr>
          <w:b/>
          <w:bCs/>
          <w:lang w:eastAsia="zh-CN"/>
        </w:rPr>
        <w:t>doe</w:t>
      </w:r>
      <w:r w:rsidR="00353E7A" w:rsidRPr="00353E7A">
        <w:rPr>
          <w:b/>
          <w:bCs/>
          <w:lang w:eastAsia="zh-CN"/>
        </w:rPr>
        <w:t xml:space="preserve">s </w:t>
      </w:r>
      <w:r>
        <w:rPr>
          <w:b/>
          <w:bCs/>
          <w:lang w:eastAsia="zh-CN"/>
        </w:rPr>
        <w:t xml:space="preserve">not </w:t>
      </w:r>
      <w:r w:rsidR="00353E7A" w:rsidRPr="00353E7A">
        <w:rPr>
          <w:b/>
          <w:bCs/>
          <w:lang w:eastAsia="zh-CN"/>
        </w:rPr>
        <w:t xml:space="preserve">need </w:t>
      </w:r>
      <w:r w:rsidR="00E96F70">
        <w:rPr>
          <w:b/>
          <w:bCs/>
          <w:lang w:eastAsia="zh-CN"/>
        </w:rPr>
        <w:t xml:space="preserve">to start </w:t>
      </w:r>
      <w:r w:rsidR="00353E7A" w:rsidRPr="00353E7A">
        <w:rPr>
          <w:b/>
          <w:bCs/>
          <w:lang w:eastAsia="zh-CN"/>
        </w:rPr>
        <w:t>in this case</w:t>
      </w:r>
      <w:r w:rsidR="00EA6733">
        <w:rPr>
          <w:b/>
          <w:bCs/>
          <w:lang w:eastAsia="zh-CN"/>
        </w:rPr>
        <w:t>;</w:t>
      </w:r>
    </w:p>
    <w:p w14:paraId="00085B46" w14:textId="65279D07" w:rsidR="003E0C74" w:rsidRDefault="003E0C74" w:rsidP="00353E7A">
      <w:pPr>
        <w:pStyle w:val="3GPPText"/>
        <w:numPr>
          <w:ilvl w:val="0"/>
          <w:numId w:val="10"/>
        </w:numPr>
        <w:jc w:val="left"/>
        <w:rPr>
          <w:b/>
          <w:bCs/>
          <w:lang w:eastAsia="zh-CN"/>
        </w:rPr>
      </w:pPr>
      <w:r>
        <w:rPr>
          <w:rFonts w:hint="eastAsia"/>
          <w:b/>
          <w:bCs/>
          <w:lang w:eastAsia="zh-CN"/>
        </w:rPr>
        <w:t>T</w:t>
      </w:r>
      <w:r>
        <w:rPr>
          <w:b/>
          <w:bCs/>
          <w:lang w:eastAsia="zh-CN"/>
        </w:rPr>
        <w:t xml:space="preserve">he </w:t>
      </w:r>
      <w:r w:rsidR="006D03F3">
        <w:rPr>
          <w:b/>
          <w:bCs/>
          <w:lang w:eastAsia="zh-CN"/>
        </w:rPr>
        <w:t>reserved</w:t>
      </w:r>
      <w:r>
        <w:rPr>
          <w:b/>
          <w:bCs/>
          <w:lang w:eastAsia="zh-CN"/>
        </w:rPr>
        <w:t xml:space="preserve"> slot can be </w:t>
      </w:r>
      <w:bookmarkStart w:id="19" w:name="OLE_LINK125"/>
      <w:bookmarkStart w:id="20" w:name="OLE_LINK126"/>
      <w:r w:rsidR="00CB36A5">
        <w:rPr>
          <w:b/>
          <w:bCs/>
          <w:lang w:eastAsia="zh-CN"/>
        </w:rPr>
        <w:t>defined</w:t>
      </w:r>
      <w:bookmarkEnd w:id="19"/>
      <w:bookmarkEnd w:id="20"/>
      <w:r>
        <w:rPr>
          <w:b/>
          <w:bCs/>
          <w:lang w:eastAsia="zh-CN"/>
        </w:rPr>
        <w:t xml:space="preserve"> as SL DRX active time.</w:t>
      </w:r>
    </w:p>
    <w:p w14:paraId="3BC011A0" w14:textId="77777777" w:rsidR="00E43FC4" w:rsidRDefault="00E43FC4" w:rsidP="00E43FC4">
      <w:pPr>
        <w:pStyle w:val="3GPPText"/>
        <w:jc w:val="left"/>
        <w:rPr>
          <w:b/>
          <w:bCs/>
          <w:lang w:eastAsia="zh-CN"/>
        </w:rPr>
      </w:pPr>
    </w:p>
    <w:p w14:paraId="0AB81D3E" w14:textId="548C5D9E" w:rsidR="00353E7A" w:rsidRDefault="00255502" w:rsidP="00F06965">
      <w:pPr>
        <w:pStyle w:val="3GPPText"/>
        <w:rPr>
          <w:lang w:eastAsia="zh-CN"/>
        </w:rPr>
      </w:pPr>
      <w:r>
        <w:rPr>
          <w:lang w:eastAsia="zh-CN"/>
        </w:rPr>
        <w:t>Furthermore, a</w:t>
      </w:r>
      <w:r w:rsidR="009108A7" w:rsidRPr="009108A7">
        <w:rPr>
          <w:lang w:eastAsia="zh-CN"/>
        </w:rPr>
        <w:t xml:space="preserve"> special </w:t>
      </w:r>
      <w:r>
        <w:rPr>
          <w:lang w:eastAsia="zh-CN"/>
        </w:rPr>
        <w:t>case</w:t>
      </w:r>
      <w:r w:rsidR="009108A7" w:rsidRPr="009108A7">
        <w:rPr>
          <w:lang w:eastAsia="zh-CN"/>
        </w:rPr>
        <w:t xml:space="preserve"> </w:t>
      </w:r>
      <w:r w:rsidR="009841DE">
        <w:rPr>
          <w:lang w:eastAsia="zh-CN"/>
        </w:rPr>
        <w:t xml:space="preserve">may </w:t>
      </w:r>
      <w:r w:rsidR="009108A7" w:rsidRPr="009108A7">
        <w:rPr>
          <w:lang w:eastAsia="zh-CN"/>
        </w:rPr>
        <w:t>be considered for mode 2</w:t>
      </w:r>
      <w:r w:rsidR="009108A7">
        <w:rPr>
          <w:lang w:eastAsia="zh-CN"/>
        </w:rPr>
        <w:t xml:space="preserve">, </w:t>
      </w:r>
      <w:r w:rsidR="008C72A2">
        <w:rPr>
          <w:lang w:eastAsia="zh-CN"/>
        </w:rPr>
        <w:t>that is</w:t>
      </w:r>
      <w:r w:rsidR="009108A7">
        <w:rPr>
          <w:lang w:eastAsia="zh-CN"/>
        </w:rPr>
        <w:t>,</w:t>
      </w:r>
      <w:r w:rsidR="00FB53CB">
        <w:rPr>
          <w:lang w:eastAsia="zh-CN"/>
        </w:rPr>
        <w:t xml:space="preserve"> the </w:t>
      </w:r>
      <w:r w:rsidR="00FD2273">
        <w:rPr>
          <w:lang w:eastAsia="zh-CN"/>
        </w:rPr>
        <w:t>pre-</w:t>
      </w:r>
      <w:r w:rsidR="00FB53CB">
        <w:rPr>
          <w:lang w:eastAsia="zh-CN"/>
        </w:rPr>
        <w:t xml:space="preserve">reserved resource may be re-selected </w:t>
      </w:r>
      <w:r w:rsidR="009841DE" w:rsidRPr="009841DE">
        <w:rPr>
          <w:lang w:eastAsia="zh-CN"/>
        </w:rPr>
        <w:t xml:space="preserve">by </w:t>
      </w:r>
      <w:r w:rsidR="009841DE">
        <w:rPr>
          <w:lang w:eastAsia="zh-CN"/>
        </w:rPr>
        <w:t xml:space="preserve">the </w:t>
      </w:r>
      <w:r w:rsidR="009841DE" w:rsidRPr="009841DE">
        <w:rPr>
          <w:lang w:eastAsia="zh-CN"/>
        </w:rPr>
        <w:t xml:space="preserve">Tx UE </w:t>
      </w:r>
      <w:r w:rsidR="008C72A2">
        <w:rPr>
          <w:lang w:eastAsia="zh-CN"/>
        </w:rPr>
        <w:t>for</w:t>
      </w:r>
      <w:r w:rsidR="00FB53CB">
        <w:rPr>
          <w:lang w:eastAsia="zh-CN"/>
        </w:rPr>
        <w:t xml:space="preserve"> </w:t>
      </w:r>
      <w:r w:rsidR="00DE3CE4">
        <w:rPr>
          <w:lang w:eastAsia="zh-CN"/>
        </w:rPr>
        <w:t>s</w:t>
      </w:r>
      <w:r w:rsidR="00DE3CE4" w:rsidRPr="00DE3CE4">
        <w:rPr>
          <w:lang w:eastAsia="zh-CN"/>
        </w:rPr>
        <w:t>ome</w:t>
      </w:r>
      <w:r w:rsidR="008C72A2">
        <w:rPr>
          <w:lang w:eastAsia="zh-CN"/>
        </w:rPr>
        <w:t xml:space="preserve"> reasons</w:t>
      </w:r>
      <w:r w:rsidR="00FB53CB">
        <w:rPr>
          <w:lang w:eastAsia="zh-CN"/>
        </w:rPr>
        <w:t xml:space="preserve">, e.g., pre-emption, lower prioritization, etc. </w:t>
      </w:r>
      <w:r w:rsidR="00527DA8">
        <w:rPr>
          <w:lang w:eastAsia="zh-CN"/>
        </w:rPr>
        <w:t xml:space="preserve">The </w:t>
      </w:r>
      <w:r w:rsidR="00FB53CB" w:rsidRPr="00FB53CB">
        <w:rPr>
          <w:lang w:eastAsia="zh-CN"/>
        </w:rPr>
        <w:t xml:space="preserve">Rx UE </w:t>
      </w:r>
      <w:r w:rsidR="008C72A2">
        <w:rPr>
          <w:lang w:eastAsia="zh-CN"/>
        </w:rPr>
        <w:t>can</w:t>
      </w:r>
      <w:r w:rsidR="00FB53CB" w:rsidRPr="00FB53CB">
        <w:rPr>
          <w:lang w:eastAsia="zh-CN"/>
        </w:rPr>
        <w:t xml:space="preserve"> </w:t>
      </w:r>
      <w:r w:rsidR="009841DE">
        <w:rPr>
          <w:lang w:eastAsia="zh-CN"/>
        </w:rPr>
        <w:t>identify</w:t>
      </w:r>
      <w:r w:rsidR="00FB53CB" w:rsidRPr="00FB53CB">
        <w:rPr>
          <w:lang w:eastAsia="zh-CN"/>
        </w:rPr>
        <w:t xml:space="preserve"> the </w:t>
      </w:r>
      <w:r w:rsidR="00FB53CB">
        <w:rPr>
          <w:lang w:eastAsia="zh-CN"/>
        </w:rPr>
        <w:t xml:space="preserve">occurrence of </w:t>
      </w:r>
      <w:r w:rsidR="008C72A2">
        <w:rPr>
          <w:lang w:eastAsia="zh-CN"/>
        </w:rPr>
        <w:t>this</w:t>
      </w:r>
      <w:r w:rsidR="00FB53CB" w:rsidRPr="00FB53CB">
        <w:rPr>
          <w:lang w:eastAsia="zh-CN"/>
        </w:rPr>
        <w:t xml:space="preserve"> situation</w:t>
      </w:r>
      <w:r w:rsidR="00FB53CB">
        <w:rPr>
          <w:lang w:eastAsia="zh-CN"/>
        </w:rPr>
        <w:t>, f</w:t>
      </w:r>
      <w:r w:rsidR="00FB53CB" w:rsidRPr="00FB53CB">
        <w:rPr>
          <w:lang w:eastAsia="zh-CN"/>
        </w:rPr>
        <w:t xml:space="preserve">or example, </w:t>
      </w:r>
      <w:r w:rsidR="008C72A2">
        <w:rPr>
          <w:lang w:eastAsia="zh-CN"/>
        </w:rPr>
        <w:t>by not finding</w:t>
      </w:r>
      <w:r w:rsidR="00FB53CB">
        <w:rPr>
          <w:lang w:eastAsia="zh-CN"/>
        </w:rPr>
        <w:t xml:space="preserve"> </w:t>
      </w:r>
      <w:r w:rsidR="006E60E2">
        <w:rPr>
          <w:lang w:eastAsia="zh-CN"/>
        </w:rPr>
        <w:t xml:space="preserve">the corresponding </w:t>
      </w:r>
      <w:r w:rsidR="00FB53CB" w:rsidRPr="00FB53CB">
        <w:rPr>
          <w:lang w:eastAsia="zh-CN"/>
        </w:rPr>
        <w:t xml:space="preserve">SCI </w:t>
      </w:r>
      <w:r w:rsidR="00FD2273">
        <w:rPr>
          <w:lang w:eastAsia="zh-CN"/>
        </w:rPr>
        <w:t>of</w:t>
      </w:r>
      <w:r w:rsidR="00FB53CB" w:rsidRPr="00FB53CB">
        <w:rPr>
          <w:lang w:eastAsia="zh-CN"/>
        </w:rPr>
        <w:t xml:space="preserve"> the reserved resource, or the UE ID indicated in the </w:t>
      </w:r>
      <w:r w:rsidR="008C72A2">
        <w:rPr>
          <w:lang w:eastAsia="zh-CN"/>
        </w:rPr>
        <w:t xml:space="preserve">decoded </w:t>
      </w:r>
      <w:r w:rsidR="00FB53CB" w:rsidRPr="00FB53CB">
        <w:rPr>
          <w:lang w:eastAsia="zh-CN"/>
        </w:rPr>
        <w:t>SCI does not match</w:t>
      </w:r>
      <w:r w:rsidR="00FD2273">
        <w:rPr>
          <w:lang w:eastAsia="zh-CN"/>
        </w:rPr>
        <w:t xml:space="preserve">. </w:t>
      </w:r>
      <w:r w:rsidR="00A15943">
        <w:rPr>
          <w:lang w:eastAsia="zh-CN"/>
        </w:rPr>
        <w:t>I</w:t>
      </w:r>
      <w:r w:rsidR="00FD2273" w:rsidRPr="00FD2273">
        <w:rPr>
          <w:lang w:eastAsia="zh-CN"/>
        </w:rPr>
        <w:t xml:space="preserve">n this case, the </w:t>
      </w:r>
      <w:r w:rsidR="00FD2273">
        <w:rPr>
          <w:lang w:eastAsia="zh-CN"/>
        </w:rPr>
        <w:t xml:space="preserve">Rx </w:t>
      </w:r>
      <w:r w:rsidR="00FD2273" w:rsidRPr="00FD2273">
        <w:rPr>
          <w:lang w:eastAsia="zh-CN"/>
        </w:rPr>
        <w:t xml:space="preserve">UE needs to </w:t>
      </w:r>
      <w:r w:rsidR="00E520B4">
        <w:rPr>
          <w:lang w:eastAsia="zh-CN"/>
        </w:rPr>
        <w:t xml:space="preserve">perform </w:t>
      </w:r>
      <w:r w:rsidR="00FD2273" w:rsidRPr="00FD2273">
        <w:rPr>
          <w:lang w:eastAsia="zh-CN"/>
        </w:rPr>
        <w:t xml:space="preserve">a </w:t>
      </w:r>
      <w:bookmarkStart w:id="21" w:name="OLE_LINK101"/>
      <w:bookmarkStart w:id="22" w:name="OLE_LINK102"/>
      <w:r w:rsidR="00FD2273" w:rsidRPr="00FD2273">
        <w:rPr>
          <w:lang w:eastAsia="zh-CN"/>
        </w:rPr>
        <w:t xml:space="preserve">continuous </w:t>
      </w:r>
      <w:bookmarkEnd w:id="21"/>
      <w:bookmarkEnd w:id="22"/>
      <w:r w:rsidR="00FD2273" w:rsidRPr="00FD2273">
        <w:rPr>
          <w:lang w:eastAsia="zh-CN"/>
        </w:rPr>
        <w:t>period of monitoring</w:t>
      </w:r>
      <w:r w:rsidR="00FD2273">
        <w:rPr>
          <w:lang w:eastAsia="zh-CN"/>
        </w:rPr>
        <w:t xml:space="preserve"> </w:t>
      </w:r>
      <w:r w:rsidR="008C72A2">
        <w:rPr>
          <w:lang w:eastAsia="zh-CN"/>
        </w:rPr>
        <w:lastRenderedPageBreak/>
        <w:t>starting</w:t>
      </w:r>
      <w:r w:rsidR="00FD2273">
        <w:rPr>
          <w:lang w:eastAsia="zh-CN"/>
        </w:rPr>
        <w:t xml:space="preserve"> </w:t>
      </w:r>
      <w:r w:rsidR="00FD2273" w:rsidRPr="00FD2273">
        <w:rPr>
          <w:lang w:eastAsia="zh-CN"/>
        </w:rPr>
        <w:t>from the next slot</w:t>
      </w:r>
      <w:r w:rsidR="008C72A2">
        <w:rPr>
          <w:lang w:eastAsia="zh-CN"/>
        </w:rPr>
        <w:t xml:space="preserve">, </w:t>
      </w:r>
      <w:r w:rsidR="00FD2273" w:rsidRPr="00FD2273">
        <w:rPr>
          <w:lang w:eastAsia="zh-CN"/>
        </w:rPr>
        <w:t xml:space="preserve">in order to receive </w:t>
      </w:r>
      <w:r w:rsidR="00FD2273">
        <w:rPr>
          <w:lang w:eastAsia="zh-CN"/>
        </w:rPr>
        <w:t>the retransmission</w:t>
      </w:r>
      <w:r w:rsidR="008C72A2">
        <w:rPr>
          <w:lang w:eastAsia="zh-CN"/>
        </w:rPr>
        <w:t xml:space="preserve"> packet</w:t>
      </w:r>
      <w:r w:rsidR="00FD2273">
        <w:rPr>
          <w:lang w:eastAsia="zh-CN"/>
        </w:rPr>
        <w:t xml:space="preserve"> in a re-selected resource, i.e., </w:t>
      </w:r>
      <w:r w:rsidR="008C72A2">
        <w:rPr>
          <w:lang w:eastAsia="zh-CN"/>
        </w:rPr>
        <w:t xml:space="preserve">HARQ </w:t>
      </w:r>
      <w:r w:rsidR="00FD2273">
        <w:rPr>
          <w:lang w:eastAsia="zh-CN"/>
        </w:rPr>
        <w:t>retransmission timer is needed for this case.</w:t>
      </w:r>
    </w:p>
    <w:p w14:paraId="73E5CC2C" w14:textId="6FF71BC1" w:rsidR="00FE6873" w:rsidRDefault="00801101" w:rsidP="00FE6873">
      <w:pPr>
        <w:pStyle w:val="3GPPText"/>
        <w:keepNext/>
        <w:jc w:val="center"/>
      </w:pPr>
      <w:r>
        <w:object w:dxaOrig="13326" w:dyaOrig="5254" w14:anchorId="23AD2BA4">
          <v:shape id="_x0000_i1029" type="#_x0000_t75" style="width:415pt;height:163.5pt" o:ole="">
            <v:imagedata r:id="rId16" o:title=""/>
          </v:shape>
          <o:OLEObject Type="Embed" ProgID="Visio.Drawing.11" ShapeID="_x0000_i1029" DrawAspect="Content" ObjectID="_1678802704" r:id="rId17"/>
        </w:object>
      </w:r>
    </w:p>
    <w:p w14:paraId="5554AD46" w14:textId="29B3183C" w:rsidR="00FE6873" w:rsidRDefault="00FE6873" w:rsidP="00FE6873">
      <w:pPr>
        <w:pStyle w:val="a4"/>
        <w:jc w:val="center"/>
      </w:pPr>
      <w:r>
        <w:t xml:space="preserve">Figure </w:t>
      </w:r>
      <w:r>
        <w:fldChar w:fldCharType="begin"/>
      </w:r>
      <w:r>
        <w:instrText xml:space="preserve"> SEQ Figure \* ARABIC </w:instrText>
      </w:r>
      <w:r>
        <w:fldChar w:fldCharType="separate"/>
      </w:r>
      <w:r w:rsidR="00A9625A">
        <w:rPr>
          <w:noProof/>
        </w:rPr>
        <w:t>4</w:t>
      </w:r>
      <w:r>
        <w:fldChar w:fldCharType="end"/>
      </w:r>
      <w:r>
        <w:t xml:space="preserve"> </w:t>
      </w:r>
      <w:r w:rsidR="00102367">
        <w:t>SL DRX behaviour for</w:t>
      </w:r>
      <w:r w:rsidR="00102367">
        <w:t xml:space="preserve"> r</w:t>
      </w:r>
      <w:r>
        <w:t>esource re-selection</w:t>
      </w:r>
      <w:r w:rsidR="00102367">
        <w:t xml:space="preserve"> case</w:t>
      </w:r>
      <w:r w:rsidR="000354AA">
        <w:t xml:space="preserve"> in Section 2.1</w:t>
      </w:r>
      <w:r w:rsidR="00E43FC4">
        <w:t>.</w:t>
      </w:r>
    </w:p>
    <w:p w14:paraId="5025169E" w14:textId="77777777" w:rsidR="00FE6873" w:rsidRPr="000354AA" w:rsidRDefault="00FE6873" w:rsidP="00FE6873"/>
    <w:p w14:paraId="3CF2A52E" w14:textId="4009043F" w:rsidR="00E43FC4" w:rsidRDefault="00527DA8" w:rsidP="00E43FC4">
      <w:pPr>
        <w:pStyle w:val="Proposal"/>
        <w:rPr>
          <w:rFonts w:ascii="Times New Roman" w:eastAsia="宋体" w:hAnsi="Times New Roman"/>
          <w:sz w:val="22"/>
          <w:szCs w:val="22"/>
          <w:lang w:val="en-US"/>
        </w:rPr>
      </w:pPr>
      <w:r>
        <w:rPr>
          <w:rFonts w:ascii="Times New Roman" w:eastAsia="宋体" w:hAnsi="Times New Roman"/>
          <w:sz w:val="22"/>
          <w:szCs w:val="22"/>
          <w:lang w:val="en-US"/>
        </w:rPr>
        <w:t xml:space="preserve">A </w:t>
      </w:r>
      <w:r w:rsidR="00915871" w:rsidRPr="00915871">
        <w:rPr>
          <w:rFonts w:ascii="Times New Roman" w:eastAsia="宋体" w:hAnsi="Times New Roman"/>
          <w:sz w:val="22"/>
          <w:szCs w:val="22"/>
          <w:lang w:val="en-US"/>
        </w:rPr>
        <w:t>R</w:t>
      </w:r>
      <w:r>
        <w:rPr>
          <w:rFonts w:ascii="Times New Roman" w:eastAsia="宋体" w:hAnsi="Times New Roman"/>
          <w:sz w:val="22"/>
          <w:szCs w:val="22"/>
          <w:lang w:val="en-US"/>
        </w:rPr>
        <w:t>x</w:t>
      </w:r>
      <w:r w:rsidR="00915871" w:rsidRPr="00915871">
        <w:rPr>
          <w:rFonts w:ascii="Times New Roman" w:eastAsia="宋体" w:hAnsi="Times New Roman"/>
          <w:sz w:val="22"/>
          <w:szCs w:val="22"/>
          <w:lang w:val="en-US"/>
        </w:rPr>
        <w:t xml:space="preserve"> UE </w:t>
      </w:r>
      <w:r w:rsidR="00915871">
        <w:rPr>
          <w:rFonts w:ascii="Times New Roman" w:eastAsia="宋体" w:hAnsi="Times New Roman"/>
          <w:sz w:val="22"/>
          <w:szCs w:val="22"/>
          <w:lang w:val="en-US"/>
        </w:rPr>
        <w:t xml:space="preserve">should </w:t>
      </w:r>
      <w:r w:rsidR="00915871" w:rsidRPr="00915871">
        <w:rPr>
          <w:rFonts w:ascii="Times New Roman" w:eastAsia="宋体" w:hAnsi="Times New Roman"/>
          <w:sz w:val="22"/>
          <w:szCs w:val="22"/>
          <w:lang w:val="en-US"/>
        </w:rPr>
        <w:t xml:space="preserve">start the SL retransmission timer </w:t>
      </w:r>
      <w:r w:rsidR="00DE3CE4">
        <w:rPr>
          <w:rFonts w:ascii="Times New Roman" w:eastAsia="宋体" w:hAnsi="Times New Roman"/>
          <w:sz w:val="22"/>
          <w:szCs w:val="22"/>
          <w:lang w:val="en-US"/>
        </w:rPr>
        <w:t>when</w:t>
      </w:r>
      <w:r w:rsidR="00915871" w:rsidRPr="00915871">
        <w:rPr>
          <w:rFonts w:ascii="Times New Roman" w:eastAsia="宋体" w:hAnsi="Times New Roman"/>
          <w:sz w:val="22"/>
          <w:szCs w:val="22"/>
          <w:lang w:val="en-US"/>
        </w:rPr>
        <w:t xml:space="preserve"> the </w:t>
      </w:r>
      <w:r w:rsidR="00915871">
        <w:rPr>
          <w:rFonts w:ascii="Times New Roman" w:eastAsia="宋体" w:hAnsi="Times New Roman"/>
          <w:sz w:val="22"/>
          <w:szCs w:val="22"/>
          <w:lang w:val="en-US"/>
        </w:rPr>
        <w:t xml:space="preserve">corresponding SCI of the </w:t>
      </w:r>
      <w:r w:rsidR="00915871" w:rsidRPr="00915871">
        <w:rPr>
          <w:rFonts w:ascii="Times New Roman" w:eastAsia="宋体" w:hAnsi="Times New Roman"/>
          <w:sz w:val="22"/>
          <w:szCs w:val="22"/>
          <w:lang w:val="en-US"/>
        </w:rPr>
        <w:t xml:space="preserve">expected retransmission </w:t>
      </w:r>
      <w:r w:rsidR="00DE3CE4">
        <w:rPr>
          <w:rFonts w:ascii="Times New Roman" w:eastAsia="宋体" w:hAnsi="Times New Roman"/>
          <w:sz w:val="22"/>
          <w:szCs w:val="22"/>
          <w:lang w:val="en-US"/>
        </w:rPr>
        <w:t xml:space="preserve">is </w:t>
      </w:r>
      <w:r w:rsidR="006E60E2" w:rsidRPr="006E60E2">
        <w:rPr>
          <w:rFonts w:ascii="Times New Roman" w:eastAsia="宋体" w:hAnsi="Times New Roman"/>
          <w:sz w:val="22"/>
          <w:szCs w:val="22"/>
          <w:lang w:val="en-US"/>
        </w:rPr>
        <w:t xml:space="preserve">not </w:t>
      </w:r>
      <w:r w:rsidR="00990681">
        <w:rPr>
          <w:rFonts w:ascii="Times New Roman" w:eastAsia="宋体" w:hAnsi="Times New Roman"/>
          <w:sz w:val="22"/>
          <w:szCs w:val="22"/>
          <w:lang w:val="en-US"/>
        </w:rPr>
        <w:t>correctly</w:t>
      </w:r>
      <w:r w:rsidR="006E60E2" w:rsidRPr="006E60E2">
        <w:rPr>
          <w:rFonts w:ascii="Times New Roman" w:eastAsia="宋体" w:hAnsi="Times New Roman"/>
          <w:sz w:val="22"/>
          <w:szCs w:val="22"/>
          <w:lang w:val="en-US"/>
        </w:rPr>
        <w:t xml:space="preserve"> </w:t>
      </w:r>
      <w:r w:rsidR="00DE3CE4" w:rsidRPr="00DE3CE4">
        <w:rPr>
          <w:rFonts w:ascii="Times New Roman" w:eastAsia="宋体" w:hAnsi="Times New Roman"/>
          <w:sz w:val="22"/>
          <w:szCs w:val="22"/>
          <w:lang w:val="en-US"/>
        </w:rPr>
        <w:t>identified</w:t>
      </w:r>
      <w:r w:rsidR="00915871">
        <w:rPr>
          <w:rFonts w:ascii="Times New Roman" w:eastAsia="宋体" w:hAnsi="Times New Roman"/>
          <w:sz w:val="22"/>
          <w:szCs w:val="22"/>
          <w:lang w:val="en-US"/>
        </w:rPr>
        <w:t>.</w:t>
      </w:r>
    </w:p>
    <w:p w14:paraId="34F4AB3F" w14:textId="77777777" w:rsidR="00E43FC4" w:rsidRPr="00E43FC4" w:rsidRDefault="00E43FC4" w:rsidP="00E43FC4">
      <w:pPr>
        <w:pStyle w:val="Proposal"/>
        <w:numPr>
          <w:ilvl w:val="0"/>
          <w:numId w:val="0"/>
        </w:numPr>
        <w:rPr>
          <w:rFonts w:ascii="Times New Roman" w:eastAsia="宋体" w:hAnsi="Times New Roman"/>
          <w:sz w:val="22"/>
          <w:szCs w:val="22"/>
          <w:lang w:val="en-US"/>
        </w:rPr>
      </w:pPr>
    </w:p>
    <w:p w14:paraId="216A9AB0" w14:textId="0BBE102F" w:rsidR="00EA260B" w:rsidRDefault="00FE6873" w:rsidP="00FE6873">
      <w:pPr>
        <w:pStyle w:val="2"/>
        <w:rPr>
          <w:lang w:eastAsia="zh-CN"/>
        </w:rPr>
      </w:pPr>
      <w:r w:rsidRPr="00FE6873">
        <w:rPr>
          <w:lang w:eastAsia="zh-CN"/>
        </w:rPr>
        <w:t xml:space="preserve">When the received SCI </w:t>
      </w:r>
      <w:r w:rsidR="00247CF6">
        <w:rPr>
          <w:lang w:eastAsia="zh-CN"/>
        </w:rPr>
        <w:t>has no</w:t>
      </w:r>
      <w:r w:rsidRPr="00FE6873">
        <w:rPr>
          <w:lang w:eastAsia="zh-CN"/>
        </w:rPr>
        <w:t xml:space="preserve"> further reservation </w:t>
      </w:r>
    </w:p>
    <w:p w14:paraId="22EAB983" w14:textId="312FD7DC" w:rsidR="007B09C7" w:rsidRDefault="00FE6873" w:rsidP="00FE6873">
      <w:pPr>
        <w:pStyle w:val="3GPPText"/>
        <w:rPr>
          <w:lang w:eastAsia="zh-CN"/>
        </w:rPr>
      </w:pPr>
      <w:r w:rsidRPr="00FE6873">
        <w:rPr>
          <w:lang w:eastAsia="zh-CN"/>
        </w:rPr>
        <w:t xml:space="preserve">In SL DRX, if </w:t>
      </w:r>
      <w:r w:rsidR="00FE4F55" w:rsidRPr="00FE4F55">
        <w:rPr>
          <w:lang w:eastAsia="zh-CN"/>
        </w:rPr>
        <w:t xml:space="preserve">a Rx UE has received a SCI with </w:t>
      </w:r>
      <w:r w:rsidR="00FE4F55">
        <w:rPr>
          <w:lang w:eastAsia="zh-CN"/>
        </w:rPr>
        <w:t xml:space="preserve">no </w:t>
      </w:r>
      <w:r w:rsidR="00FE4F55" w:rsidRPr="00FE4F55">
        <w:rPr>
          <w:lang w:eastAsia="zh-CN"/>
        </w:rPr>
        <w:t>further reserved resource for retransmission</w:t>
      </w:r>
      <w:r w:rsidRPr="00FE6873">
        <w:rPr>
          <w:lang w:eastAsia="zh-CN"/>
        </w:rPr>
        <w:t xml:space="preserve">, </w:t>
      </w:r>
      <w:r>
        <w:rPr>
          <w:lang w:eastAsia="zh-CN"/>
        </w:rPr>
        <w:t>t</w:t>
      </w:r>
      <w:r w:rsidRPr="00FE6873">
        <w:rPr>
          <w:lang w:eastAsia="zh-CN"/>
        </w:rPr>
        <w:t>he corresponding slot of next retransmission</w:t>
      </w:r>
      <w:r>
        <w:rPr>
          <w:lang w:eastAsia="zh-CN"/>
        </w:rPr>
        <w:t xml:space="preserve"> </w:t>
      </w:r>
      <w:r w:rsidR="00F22DE3">
        <w:rPr>
          <w:lang w:eastAsia="zh-CN"/>
        </w:rPr>
        <w:t>cannot be</w:t>
      </w:r>
      <w:r>
        <w:rPr>
          <w:lang w:eastAsia="zh-CN"/>
        </w:rPr>
        <w:t xml:space="preserve"> known by </w:t>
      </w:r>
      <w:r w:rsidR="00FE4F55">
        <w:rPr>
          <w:lang w:eastAsia="zh-CN"/>
        </w:rPr>
        <w:t xml:space="preserve">the </w:t>
      </w:r>
      <w:r>
        <w:rPr>
          <w:lang w:eastAsia="zh-CN"/>
        </w:rPr>
        <w:t>Rx UE in advance</w:t>
      </w:r>
      <w:r w:rsidR="00A15943">
        <w:rPr>
          <w:lang w:eastAsia="zh-CN"/>
        </w:rPr>
        <w:t>. This</w:t>
      </w:r>
      <w:r w:rsidR="007B09C7" w:rsidRPr="007B09C7">
        <w:rPr>
          <w:lang w:eastAsia="zh-CN"/>
        </w:rPr>
        <w:t xml:space="preserve"> situation</w:t>
      </w:r>
      <w:r w:rsidR="00A15943">
        <w:rPr>
          <w:lang w:eastAsia="zh-CN"/>
        </w:rPr>
        <w:t xml:space="preserve"> is</w:t>
      </w:r>
      <w:r w:rsidR="007B09C7" w:rsidRPr="007B09C7">
        <w:rPr>
          <w:lang w:eastAsia="zh-CN"/>
        </w:rPr>
        <w:t xml:space="preserve"> </w:t>
      </w:r>
      <w:r w:rsidR="00881A57">
        <w:rPr>
          <w:lang w:eastAsia="zh-CN"/>
        </w:rPr>
        <w:t xml:space="preserve">quite </w:t>
      </w:r>
      <w:r w:rsidR="007B09C7" w:rsidRPr="007B09C7">
        <w:rPr>
          <w:lang w:eastAsia="zh-CN"/>
        </w:rPr>
        <w:t>similar to</w:t>
      </w:r>
      <w:r w:rsidR="006C1B92">
        <w:rPr>
          <w:lang w:eastAsia="zh-CN"/>
        </w:rPr>
        <w:t xml:space="preserve"> the</w:t>
      </w:r>
      <w:r w:rsidR="007B09C7" w:rsidRPr="007B09C7">
        <w:rPr>
          <w:lang w:eastAsia="zh-CN"/>
        </w:rPr>
        <w:t xml:space="preserve"> Uu</w:t>
      </w:r>
      <w:r w:rsidR="006C1B92">
        <w:rPr>
          <w:lang w:eastAsia="zh-CN"/>
        </w:rPr>
        <w:t xml:space="preserve"> scenario</w:t>
      </w:r>
      <w:r w:rsidR="007B09C7">
        <w:rPr>
          <w:lang w:eastAsia="zh-CN"/>
        </w:rPr>
        <w:t xml:space="preserve">. </w:t>
      </w:r>
    </w:p>
    <w:p w14:paraId="09F50864" w14:textId="3B81AE5F" w:rsidR="00FE6873" w:rsidRDefault="007B09C7" w:rsidP="00FE6873">
      <w:pPr>
        <w:pStyle w:val="3GPPText"/>
        <w:rPr>
          <w:lang w:eastAsia="zh-CN"/>
        </w:rPr>
      </w:pPr>
      <w:r>
        <w:rPr>
          <w:lang w:eastAsia="zh-CN"/>
        </w:rPr>
        <w:t>F</w:t>
      </w:r>
      <w:r w:rsidRPr="007B09C7">
        <w:rPr>
          <w:lang w:eastAsia="zh-CN"/>
        </w:rPr>
        <w:t xml:space="preserve">or </w:t>
      </w:r>
      <w:r w:rsidR="00DC2517">
        <w:rPr>
          <w:lang w:eastAsia="zh-CN"/>
        </w:rPr>
        <w:t>this case</w:t>
      </w:r>
      <w:r>
        <w:rPr>
          <w:lang w:eastAsia="zh-CN"/>
        </w:rPr>
        <w:t xml:space="preserve">, if HARQ-ACK is enabled, DL mechanism can be reused, that is, </w:t>
      </w:r>
      <w:r w:rsidRPr="007B09C7">
        <w:rPr>
          <w:lang w:eastAsia="zh-CN"/>
        </w:rPr>
        <w:t xml:space="preserve">the </w:t>
      </w:r>
      <w:r>
        <w:rPr>
          <w:lang w:eastAsia="zh-CN"/>
        </w:rPr>
        <w:t xml:space="preserve">Rx </w:t>
      </w:r>
      <w:r w:rsidRPr="007B09C7">
        <w:rPr>
          <w:lang w:eastAsia="zh-CN"/>
        </w:rPr>
        <w:t xml:space="preserve">UE </w:t>
      </w:r>
      <w:r>
        <w:rPr>
          <w:lang w:eastAsia="zh-CN"/>
        </w:rPr>
        <w:t xml:space="preserve">should </w:t>
      </w:r>
      <w:r w:rsidRPr="007B09C7">
        <w:rPr>
          <w:lang w:eastAsia="zh-CN"/>
        </w:rPr>
        <w:t>start</w:t>
      </w:r>
      <w:r>
        <w:rPr>
          <w:lang w:eastAsia="zh-CN"/>
        </w:rPr>
        <w:t xml:space="preserve"> SL </w:t>
      </w:r>
      <w:r w:rsidRPr="007B09C7">
        <w:rPr>
          <w:lang w:eastAsia="zh-CN"/>
        </w:rPr>
        <w:t>HARQ</w:t>
      </w:r>
      <w:r>
        <w:rPr>
          <w:lang w:eastAsia="zh-CN"/>
        </w:rPr>
        <w:t xml:space="preserve"> </w:t>
      </w:r>
      <w:r w:rsidRPr="007B09C7">
        <w:rPr>
          <w:lang w:eastAsia="zh-CN"/>
        </w:rPr>
        <w:t>RTT</w:t>
      </w:r>
      <w:r>
        <w:rPr>
          <w:lang w:eastAsia="zh-CN"/>
        </w:rPr>
        <w:t xml:space="preserve"> timer </w:t>
      </w:r>
      <w:r w:rsidRPr="007B09C7">
        <w:rPr>
          <w:lang w:eastAsia="zh-CN"/>
        </w:rPr>
        <w:t>for the corresponding HARQ process</w:t>
      </w:r>
      <w:r>
        <w:rPr>
          <w:lang w:eastAsia="zh-CN"/>
        </w:rPr>
        <w:t xml:space="preserve">, </w:t>
      </w:r>
      <w:r w:rsidRPr="007B09C7">
        <w:rPr>
          <w:lang w:eastAsia="zh-CN"/>
        </w:rPr>
        <w:t>in the first symbol after the end of the corresponding transmission of HARQ-ACK feedback</w:t>
      </w:r>
      <w:r>
        <w:rPr>
          <w:lang w:eastAsia="zh-CN"/>
        </w:rPr>
        <w:t xml:space="preserve"> carried by PSFCH.</w:t>
      </w:r>
      <w:r w:rsidR="00EA6733">
        <w:rPr>
          <w:lang w:eastAsia="zh-CN"/>
        </w:rPr>
        <w:t xml:space="preserve"> After the SL </w:t>
      </w:r>
      <w:r w:rsidR="00EA6733" w:rsidRPr="007B09C7">
        <w:rPr>
          <w:lang w:eastAsia="zh-CN"/>
        </w:rPr>
        <w:t>HARQ</w:t>
      </w:r>
      <w:r w:rsidR="00EA6733">
        <w:rPr>
          <w:lang w:eastAsia="zh-CN"/>
        </w:rPr>
        <w:t xml:space="preserve"> </w:t>
      </w:r>
      <w:r w:rsidR="00EA6733" w:rsidRPr="007B09C7">
        <w:rPr>
          <w:lang w:eastAsia="zh-CN"/>
        </w:rPr>
        <w:t>RTT</w:t>
      </w:r>
      <w:r w:rsidR="00EA6733">
        <w:rPr>
          <w:lang w:eastAsia="zh-CN"/>
        </w:rPr>
        <w:t xml:space="preserve"> timer expires, </w:t>
      </w:r>
      <w:r w:rsidR="00527DA8">
        <w:rPr>
          <w:lang w:eastAsia="zh-CN"/>
        </w:rPr>
        <w:t xml:space="preserve">if </w:t>
      </w:r>
      <w:r w:rsidR="00527DA8" w:rsidRPr="00527DA8">
        <w:rPr>
          <w:lang w:eastAsia="zh-CN"/>
        </w:rPr>
        <w:t>the TB has not been correctly decoded</w:t>
      </w:r>
      <w:r w:rsidR="00527DA8">
        <w:rPr>
          <w:lang w:eastAsia="zh-CN"/>
        </w:rPr>
        <w:t xml:space="preserve">, </w:t>
      </w:r>
      <w:r w:rsidR="00EA6733">
        <w:rPr>
          <w:lang w:eastAsia="zh-CN"/>
        </w:rPr>
        <w:t xml:space="preserve">SL retransmission timer should start to monitor SCI for </w:t>
      </w:r>
      <w:r w:rsidR="00053AC5">
        <w:rPr>
          <w:lang w:eastAsia="zh-CN"/>
        </w:rPr>
        <w:t xml:space="preserve">the reception of </w:t>
      </w:r>
      <w:r w:rsidR="00EA6733">
        <w:rPr>
          <w:lang w:eastAsia="zh-CN"/>
        </w:rPr>
        <w:t>potential retransmission.</w:t>
      </w:r>
    </w:p>
    <w:p w14:paraId="2D5939CC" w14:textId="341A6DBA" w:rsidR="000354AA" w:rsidRDefault="00EA57FD" w:rsidP="000354AA">
      <w:pPr>
        <w:pStyle w:val="3GPPText"/>
        <w:keepNext/>
        <w:jc w:val="center"/>
      </w:pPr>
      <w:r w:rsidRPr="00EA57FD">
        <w:rPr>
          <w:noProof/>
          <w:lang w:val="en-GB"/>
        </w:rPr>
        <w:drawing>
          <wp:inline distT="0" distB="0" distL="0" distR="0" wp14:anchorId="74F03D47" wp14:editId="4487B393">
            <wp:extent cx="4655128" cy="1162848"/>
            <wp:effectExtent l="0" t="0" r="0" b="0"/>
            <wp:docPr id="7" name="图片 6">
              <a:extLst xmlns:a="http://schemas.openxmlformats.org/drawingml/2006/main">
                <a:ext uri="{FF2B5EF4-FFF2-40B4-BE49-F238E27FC236}">
                  <a16:creationId xmlns:a16="http://schemas.microsoft.com/office/drawing/2014/main" id="{8C27320D-EBA8-4605-80A9-6A2050DE332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a:extLst>
                        <a:ext uri="{FF2B5EF4-FFF2-40B4-BE49-F238E27FC236}">
                          <a16:creationId xmlns:a16="http://schemas.microsoft.com/office/drawing/2014/main" id="{8C27320D-EBA8-4605-80A9-6A2050DE3329}"/>
                        </a:ext>
                      </a:extLst>
                    </pic:cNvPr>
                    <pic:cNvPicPr>
                      <a:picLocks noChangeAspect="1"/>
                    </pic:cNvPicPr>
                  </pic:nvPicPr>
                  <pic:blipFill>
                    <a:blip r:embed="rId18"/>
                    <a:stretch>
                      <a:fillRect/>
                    </a:stretch>
                  </pic:blipFill>
                  <pic:spPr>
                    <a:xfrm>
                      <a:off x="0" y="0"/>
                      <a:ext cx="4697488" cy="1173429"/>
                    </a:xfrm>
                    <a:prstGeom prst="rect">
                      <a:avLst/>
                    </a:prstGeom>
                  </pic:spPr>
                </pic:pic>
              </a:graphicData>
            </a:graphic>
          </wp:inline>
        </w:drawing>
      </w:r>
    </w:p>
    <w:p w14:paraId="776E3A7B" w14:textId="1378DD7B" w:rsidR="000354AA" w:rsidRDefault="000354AA" w:rsidP="000354AA">
      <w:pPr>
        <w:pStyle w:val="a4"/>
        <w:jc w:val="center"/>
      </w:pPr>
      <w:r>
        <w:t xml:space="preserve">Figure </w:t>
      </w:r>
      <w:r>
        <w:fldChar w:fldCharType="begin"/>
      </w:r>
      <w:r>
        <w:instrText xml:space="preserve"> SEQ Figure \* ARABIC </w:instrText>
      </w:r>
      <w:r>
        <w:fldChar w:fldCharType="separate"/>
      </w:r>
      <w:r w:rsidR="00A9625A">
        <w:rPr>
          <w:noProof/>
        </w:rPr>
        <w:t>5</w:t>
      </w:r>
      <w:r>
        <w:fldChar w:fldCharType="end"/>
      </w:r>
      <w:r>
        <w:t xml:space="preserve"> </w:t>
      </w:r>
      <w:r w:rsidR="00EA57FD">
        <w:t xml:space="preserve">HARQ-ACK enabled case in Section </w:t>
      </w:r>
      <w:r w:rsidR="00F22DE3">
        <w:t>2.2</w:t>
      </w:r>
      <w:r w:rsidR="00E43FC4">
        <w:t>.</w:t>
      </w:r>
    </w:p>
    <w:p w14:paraId="04968306" w14:textId="77777777" w:rsidR="000354AA" w:rsidRPr="000354AA" w:rsidRDefault="000354AA" w:rsidP="000354AA"/>
    <w:p w14:paraId="75C5B318" w14:textId="1ED560E6" w:rsidR="00EA6733" w:rsidRDefault="00DC2517" w:rsidP="00B16501">
      <w:pPr>
        <w:pStyle w:val="Proposal"/>
        <w:rPr>
          <w:rFonts w:ascii="Times New Roman" w:eastAsia="宋体" w:hAnsi="Times New Roman"/>
          <w:sz w:val="22"/>
          <w:szCs w:val="22"/>
          <w:lang w:val="en-US"/>
        </w:rPr>
      </w:pPr>
      <w:bookmarkStart w:id="23" w:name="OLE_LINK7"/>
      <w:bookmarkStart w:id="24" w:name="OLE_LINK8"/>
      <w:r w:rsidRPr="00DC2517">
        <w:rPr>
          <w:rFonts w:ascii="Times New Roman" w:eastAsia="宋体" w:hAnsi="Times New Roman"/>
          <w:sz w:val="22"/>
          <w:szCs w:val="22"/>
          <w:lang w:val="en-US"/>
        </w:rPr>
        <w:t xml:space="preserve">When the received SCI has </w:t>
      </w:r>
      <w:r>
        <w:rPr>
          <w:rFonts w:ascii="Times New Roman" w:eastAsia="宋体" w:hAnsi="Times New Roman"/>
          <w:sz w:val="22"/>
          <w:szCs w:val="22"/>
          <w:lang w:val="en-US"/>
        </w:rPr>
        <w:t xml:space="preserve">no </w:t>
      </w:r>
      <w:r w:rsidRPr="00DC2517">
        <w:rPr>
          <w:rFonts w:ascii="Times New Roman" w:eastAsia="宋体" w:hAnsi="Times New Roman"/>
          <w:sz w:val="22"/>
          <w:szCs w:val="22"/>
          <w:lang w:val="en-US"/>
        </w:rPr>
        <w:t>further reservation</w:t>
      </w:r>
      <w:bookmarkEnd w:id="23"/>
      <w:bookmarkEnd w:id="24"/>
      <w:r w:rsidRPr="00DC2517">
        <w:rPr>
          <w:rFonts w:ascii="Times New Roman" w:eastAsia="宋体" w:hAnsi="Times New Roman"/>
          <w:sz w:val="22"/>
          <w:szCs w:val="22"/>
          <w:lang w:val="en-US"/>
        </w:rPr>
        <w:t>,</w:t>
      </w:r>
      <w:r w:rsidR="00EA6733" w:rsidRPr="00AD2A41">
        <w:rPr>
          <w:rFonts w:ascii="Times New Roman" w:eastAsia="宋体" w:hAnsi="Times New Roman"/>
          <w:sz w:val="22"/>
          <w:szCs w:val="22"/>
          <w:lang w:val="en-US"/>
        </w:rPr>
        <w:t xml:space="preserve"> </w:t>
      </w:r>
      <w:r>
        <w:rPr>
          <w:rFonts w:ascii="Times New Roman" w:eastAsia="宋体" w:hAnsi="Times New Roman"/>
          <w:sz w:val="22"/>
          <w:szCs w:val="22"/>
          <w:lang w:val="en-US"/>
        </w:rPr>
        <w:t xml:space="preserve">and </w:t>
      </w:r>
      <w:r w:rsidR="00EA6733">
        <w:rPr>
          <w:rFonts w:ascii="Times New Roman" w:eastAsia="宋体" w:hAnsi="Times New Roman"/>
          <w:sz w:val="22"/>
          <w:szCs w:val="22"/>
          <w:lang w:val="en-US"/>
        </w:rPr>
        <w:t xml:space="preserve">HARQ-ACK is enabled, DL mechanism </w:t>
      </w:r>
      <w:r>
        <w:rPr>
          <w:rFonts w:ascii="Times New Roman" w:eastAsia="宋体" w:hAnsi="Times New Roman"/>
          <w:sz w:val="22"/>
          <w:szCs w:val="22"/>
          <w:lang w:val="en-US"/>
        </w:rPr>
        <w:t>can</w:t>
      </w:r>
      <w:r w:rsidR="00EA6733">
        <w:rPr>
          <w:rFonts w:ascii="Times New Roman" w:eastAsia="宋体" w:hAnsi="Times New Roman"/>
          <w:sz w:val="22"/>
          <w:szCs w:val="22"/>
          <w:lang w:val="en-US"/>
        </w:rPr>
        <w:t xml:space="preserve"> be reused for SL DRX</w:t>
      </w:r>
      <w:r>
        <w:rPr>
          <w:rFonts w:ascii="Times New Roman" w:eastAsia="宋体" w:hAnsi="Times New Roman"/>
          <w:sz w:val="22"/>
          <w:szCs w:val="22"/>
          <w:lang w:val="en-US"/>
        </w:rPr>
        <w:t>:</w:t>
      </w:r>
    </w:p>
    <w:p w14:paraId="7524D9FF" w14:textId="4870C02A" w:rsidR="00EA6733" w:rsidRPr="00EA6733" w:rsidRDefault="00527DA8" w:rsidP="00EA6733">
      <w:pPr>
        <w:pStyle w:val="3GPPText"/>
        <w:numPr>
          <w:ilvl w:val="0"/>
          <w:numId w:val="10"/>
        </w:numPr>
        <w:jc w:val="left"/>
        <w:rPr>
          <w:b/>
          <w:bCs/>
          <w:lang w:eastAsia="zh-CN"/>
        </w:rPr>
      </w:pPr>
      <w:r>
        <w:rPr>
          <w:b/>
          <w:bCs/>
          <w:lang w:eastAsia="zh-CN"/>
        </w:rPr>
        <w:t xml:space="preserve">The </w:t>
      </w:r>
      <w:r w:rsidR="00EA6733" w:rsidRPr="00EA6733">
        <w:rPr>
          <w:b/>
          <w:bCs/>
          <w:lang w:eastAsia="zh-CN"/>
        </w:rPr>
        <w:t>Rx UE start</w:t>
      </w:r>
      <w:r w:rsidR="00DC2517">
        <w:rPr>
          <w:b/>
          <w:bCs/>
          <w:lang w:eastAsia="zh-CN"/>
        </w:rPr>
        <w:t>s</w:t>
      </w:r>
      <w:r w:rsidR="00EA6733" w:rsidRPr="00EA6733">
        <w:rPr>
          <w:b/>
          <w:bCs/>
          <w:lang w:eastAsia="zh-CN"/>
        </w:rPr>
        <w:t xml:space="preserve"> SL HARQ RTT timer in the first symbol after the end of the corresponding transmission of HARQ-ACK feedback</w:t>
      </w:r>
      <w:r w:rsidR="00EA6733">
        <w:rPr>
          <w:b/>
          <w:bCs/>
          <w:lang w:eastAsia="zh-CN"/>
        </w:rPr>
        <w:t>;</w:t>
      </w:r>
    </w:p>
    <w:p w14:paraId="5F085451" w14:textId="0A101358" w:rsidR="00EA6733" w:rsidRDefault="00527DA8" w:rsidP="00EA6733">
      <w:pPr>
        <w:pStyle w:val="3GPPText"/>
        <w:numPr>
          <w:ilvl w:val="0"/>
          <w:numId w:val="10"/>
        </w:numPr>
        <w:jc w:val="left"/>
        <w:rPr>
          <w:b/>
          <w:bCs/>
          <w:lang w:eastAsia="zh-CN"/>
        </w:rPr>
      </w:pPr>
      <w:bookmarkStart w:id="25" w:name="_Hlk67297132"/>
      <w:bookmarkStart w:id="26" w:name="OLE_LINK105"/>
      <w:r>
        <w:rPr>
          <w:b/>
          <w:bCs/>
          <w:lang w:eastAsia="zh-CN"/>
        </w:rPr>
        <w:t>If</w:t>
      </w:r>
      <w:r w:rsidRPr="00527DA8">
        <w:rPr>
          <w:b/>
          <w:bCs/>
          <w:lang w:eastAsia="zh-CN"/>
        </w:rPr>
        <w:t xml:space="preserve"> the TB has not been correctly decoded</w:t>
      </w:r>
      <w:bookmarkEnd w:id="25"/>
      <w:bookmarkEnd w:id="26"/>
      <w:r>
        <w:rPr>
          <w:b/>
          <w:bCs/>
          <w:lang w:eastAsia="zh-CN"/>
        </w:rPr>
        <w:t xml:space="preserve">, the </w:t>
      </w:r>
      <w:r w:rsidR="00053AC5" w:rsidRPr="00EA6733">
        <w:rPr>
          <w:b/>
          <w:bCs/>
          <w:lang w:eastAsia="zh-CN"/>
        </w:rPr>
        <w:t>Rx UE start</w:t>
      </w:r>
      <w:r w:rsidR="00DC2517">
        <w:rPr>
          <w:b/>
          <w:bCs/>
          <w:lang w:eastAsia="zh-CN"/>
        </w:rPr>
        <w:t>s</w:t>
      </w:r>
      <w:r w:rsidR="00053AC5" w:rsidRPr="00EA6733">
        <w:rPr>
          <w:b/>
          <w:bCs/>
          <w:lang w:eastAsia="zh-CN"/>
        </w:rPr>
        <w:t xml:space="preserve"> </w:t>
      </w:r>
      <w:r w:rsidR="00EA6733" w:rsidRPr="00EA6733">
        <w:rPr>
          <w:b/>
          <w:bCs/>
          <w:lang w:eastAsia="zh-CN"/>
        </w:rPr>
        <w:t>SL retransmission timer</w:t>
      </w:r>
      <w:r w:rsidR="00053AC5">
        <w:rPr>
          <w:b/>
          <w:bCs/>
          <w:lang w:eastAsia="zh-CN"/>
        </w:rPr>
        <w:t xml:space="preserve"> a</w:t>
      </w:r>
      <w:r w:rsidR="00EA6733" w:rsidRPr="00EA6733">
        <w:rPr>
          <w:b/>
          <w:bCs/>
          <w:lang w:eastAsia="zh-CN"/>
        </w:rPr>
        <w:t>fter the SL HARQ RTT timer expires</w:t>
      </w:r>
      <w:r w:rsidR="00EA6733">
        <w:rPr>
          <w:b/>
          <w:bCs/>
          <w:lang w:eastAsia="zh-CN"/>
        </w:rPr>
        <w:t>.</w:t>
      </w:r>
    </w:p>
    <w:p w14:paraId="25C2D084" w14:textId="77777777" w:rsidR="00E43FC4" w:rsidRPr="00EA6733" w:rsidRDefault="00E43FC4" w:rsidP="00E43FC4">
      <w:pPr>
        <w:pStyle w:val="3GPPText"/>
        <w:jc w:val="left"/>
        <w:rPr>
          <w:b/>
          <w:bCs/>
          <w:lang w:eastAsia="zh-CN"/>
        </w:rPr>
      </w:pPr>
    </w:p>
    <w:p w14:paraId="0FDD4973" w14:textId="27046FA0" w:rsidR="00EA6733" w:rsidRDefault="00881A57" w:rsidP="00FE6873">
      <w:pPr>
        <w:pStyle w:val="3GPPText"/>
        <w:rPr>
          <w:lang w:eastAsia="zh-CN"/>
        </w:rPr>
      </w:pPr>
      <w:r>
        <w:rPr>
          <w:lang w:eastAsia="zh-CN"/>
        </w:rPr>
        <w:t>I</w:t>
      </w:r>
      <w:r w:rsidR="00053AC5">
        <w:rPr>
          <w:lang w:eastAsia="zh-CN"/>
        </w:rPr>
        <w:t xml:space="preserve">f HARQ-ACK is disabled, </w:t>
      </w:r>
      <w:r w:rsidR="00E95C4F">
        <w:rPr>
          <w:lang w:eastAsia="zh-CN"/>
        </w:rPr>
        <w:t xml:space="preserve">the resources of </w:t>
      </w:r>
      <w:r w:rsidR="00053AC5" w:rsidRPr="00053AC5">
        <w:rPr>
          <w:lang w:eastAsia="zh-CN"/>
        </w:rPr>
        <w:t xml:space="preserve">two </w:t>
      </w:r>
      <w:r w:rsidR="00E95C4F">
        <w:rPr>
          <w:lang w:eastAsia="zh-CN"/>
        </w:rPr>
        <w:t>sequential</w:t>
      </w:r>
      <w:r w:rsidR="00053AC5" w:rsidRPr="00053AC5">
        <w:rPr>
          <w:lang w:eastAsia="zh-CN"/>
        </w:rPr>
        <w:t xml:space="preserve"> (re)transmissions may be consecutive</w:t>
      </w:r>
      <w:r w:rsidR="00E95C4F">
        <w:rPr>
          <w:lang w:eastAsia="zh-CN"/>
        </w:rPr>
        <w:t xml:space="preserve"> in time domain</w:t>
      </w:r>
      <w:r w:rsidR="00053AC5" w:rsidRPr="00053AC5">
        <w:rPr>
          <w:lang w:eastAsia="zh-CN"/>
        </w:rPr>
        <w:t xml:space="preserve">, then the HARQ RTT timer </w:t>
      </w:r>
      <w:r w:rsidR="00E95C4F">
        <w:rPr>
          <w:lang w:eastAsia="zh-CN"/>
        </w:rPr>
        <w:t>does</w:t>
      </w:r>
      <w:r w:rsidR="00053AC5" w:rsidRPr="00053AC5">
        <w:rPr>
          <w:lang w:eastAsia="zh-CN"/>
        </w:rPr>
        <w:t xml:space="preserve"> not</w:t>
      </w:r>
      <w:r w:rsidR="00E95C4F">
        <w:rPr>
          <w:lang w:eastAsia="zh-CN"/>
        </w:rPr>
        <w:t xml:space="preserve"> need to</w:t>
      </w:r>
      <w:r w:rsidR="00053AC5" w:rsidRPr="00053AC5">
        <w:rPr>
          <w:lang w:eastAsia="zh-CN"/>
        </w:rPr>
        <w:t xml:space="preserve"> be started</w:t>
      </w:r>
      <w:r w:rsidR="00053AC5">
        <w:rPr>
          <w:lang w:eastAsia="zh-CN"/>
        </w:rPr>
        <w:t xml:space="preserve">, </w:t>
      </w:r>
      <w:r w:rsidR="00527DA8">
        <w:rPr>
          <w:lang w:eastAsia="zh-CN"/>
        </w:rPr>
        <w:t xml:space="preserve">the </w:t>
      </w:r>
      <w:r w:rsidR="00053AC5">
        <w:rPr>
          <w:lang w:eastAsia="zh-CN"/>
        </w:rPr>
        <w:t xml:space="preserve">Rx UE can directly start the SL retransmission timer </w:t>
      </w:r>
      <w:r w:rsidR="00053AC5" w:rsidRPr="00053AC5">
        <w:rPr>
          <w:lang w:eastAsia="zh-CN"/>
        </w:rPr>
        <w:t xml:space="preserve">to monitor SCI for the reception of potential </w:t>
      </w:r>
      <w:r w:rsidR="00EA57FD" w:rsidRPr="00053AC5">
        <w:rPr>
          <w:lang w:eastAsia="zh-CN"/>
        </w:rPr>
        <w:t>retransmission</w:t>
      </w:r>
      <w:r w:rsidR="00EA57FD">
        <w:rPr>
          <w:lang w:eastAsia="zh-CN"/>
        </w:rPr>
        <w:t xml:space="preserve"> if</w:t>
      </w:r>
      <w:r w:rsidR="00527DA8" w:rsidRPr="00527DA8">
        <w:rPr>
          <w:lang w:eastAsia="zh-CN"/>
        </w:rPr>
        <w:t xml:space="preserve"> </w:t>
      </w:r>
      <w:r w:rsidR="00527DA8">
        <w:rPr>
          <w:lang w:eastAsia="zh-CN"/>
        </w:rPr>
        <w:t>it has not correctly decode</w:t>
      </w:r>
      <w:r w:rsidR="00EA57FD">
        <w:rPr>
          <w:lang w:eastAsia="zh-CN"/>
        </w:rPr>
        <w:t>d</w:t>
      </w:r>
      <w:r w:rsidR="00527DA8">
        <w:rPr>
          <w:lang w:eastAsia="zh-CN"/>
        </w:rPr>
        <w:t xml:space="preserve"> </w:t>
      </w:r>
      <w:r w:rsidR="00527DA8" w:rsidRPr="00527DA8">
        <w:rPr>
          <w:lang w:eastAsia="zh-CN"/>
        </w:rPr>
        <w:t>the TB</w:t>
      </w:r>
      <w:r w:rsidR="00053AC5">
        <w:rPr>
          <w:lang w:eastAsia="zh-CN"/>
        </w:rPr>
        <w:t xml:space="preserve">. </w:t>
      </w:r>
    </w:p>
    <w:p w14:paraId="716F4B28" w14:textId="3559B449" w:rsidR="00D07FBC" w:rsidRDefault="005C43CC" w:rsidP="00D07FBC">
      <w:pPr>
        <w:pStyle w:val="3GPPText"/>
        <w:keepNext/>
        <w:jc w:val="center"/>
      </w:pPr>
      <w:r>
        <w:object w:dxaOrig="11218" w:dyaOrig="3816" w14:anchorId="51E13D1C">
          <v:shape id="_x0000_i1030" type="#_x0000_t75" style="width:301pt;height:102.5pt" o:ole="">
            <v:imagedata r:id="rId19" o:title=""/>
          </v:shape>
          <o:OLEObject Type="Embed" ProgID="Visio.Drawing.11" ShapeID="_x0000_i1030" DrawAspect="Content" ObjectID="_1678802705" r:id="rId20"/>
        </w:object>
      </w:r>
    </w:p>
    <w:p w14:paraId="00DBA9A4" w14:textId="703B089E" w:rsidR="00D07FBC" w:rsidRDefault="00D07FBC" w:rsidP="00D07FBC">
      <w:pPr>
        <w:pStyle w:val="a4"/>
        <w:jc w:val="center"/>
      </w:pPr>
      <w:r>
        <w:t xml:space="preserve">Figure </w:t>
      </w:r>
      <w:r>
        <w:fldChar w:fldCharType="begin"/>
      </w:r>
      <w:r>
        <w:instrText xml:space="preserve"> SEQ Figure \* ARABIC </w:instrText>
      </w:r>
      <w:r>
        <w:fldChar w:fldCharType="separate"/>
      </w:r>
      <w:r w:rsidR="00A9625A">
        <w:rPr>
          <w:noProof/>
        </w:rPr>
        <w:t>6</w:t>
      </w:r>
      <w:r>
        <w:fldChar w:fldCharType="end"/>
      </w:r>
      <w:r>
        <w:t xml:space="preserve"> HARQ-ACK disabled case in Section 2.2</w:t>
      </w:r>
    </w:p>
    <w:p w14:paraId="5AB15756" w14:textId="77777777" w:rsidR="00D07FBC" w:rsidRPr="00D07FBC" w:rsidRDefault="00D07FBC" w:rsidP="00D07FBC"/>
    <w:p w14:paraId="3A316D9E" w14:textId="23C677C8" w:rsidR="00053AC5" w:rsidRDefault="00E95C4F" w:rsidP="00B16501">
      <w:pPr>
        <w:pStyle w:val="Proposal"/>
        <w:rPr>
          <w:rFonts w:ascii="Times New Roman" w:eastAsia="宋体" w:hAnsi="Times New Roman"/>
          <w:sz w:val="22"/>
          <w:szCs w:val="22"/>
          <w:lang w:val="en-US"/>
        </w:rPr>
      </w:pPr>
      <w:r w:rsidRPr="00E95C4F">
        <w:rPr>
          <w:rFonts w:ascii="Times New Roman" w:eastAsia="宋体" w:hAnsi="Times New Roman"/>
          <w:sz w:val="22"/>
          <w:szCs w:val="22"/>
          <w:lang w:val="en-US"/>
        </w:rPr>
        <w:t>When the received SCI has no further reservation</w:t>
      </w:r>
      <w:r w:rsidR="00053AC5" w:rsidRPr="00AD2A41">
        <w:rPr>
          <w:rFonts w:ascii="Times New Roman" w:eastAsia="宋体" w:hAnsi="Times New Roman"/>
          <w:sz w:val="22"/>
          <w:szCs w:val="22"/>
          <w:lang w:val="en-US"/>
        </w:rPr>
        <w:t xml:space="preserve">, </w:t>
      </w:r>
      <w:r w:rsidR="00881A57">
        <w:rPr>
          <w:rFonts w:ascii="Times New Roman" w:eastAsia="宋体" w:hAnsi="Times New Roman"/>
          <w:sz w:val="22"/>
          <w:szCs w:val="22"/>
          <w:lang w:val="en-US"/>
        </w:rPr>
        <w:t>and</w:t>
      </w:r>
      <w:r w:rsidR="00053AC5">
        <w:rPr>
          <w:rFonts w:ascii="Times New Roman" w:eastAsia="宋体" w:hAnsi="Times New Roman"/>
          <w:sz w:val="22"/>
          <w:szCs w:val="22"/>
          <w:lang w:val="en-US"/>
        </w:rPr>
        <w:t xml:space="preserve"> HARQ-ACK is disabled, </w:t>
      </w:r>
    </w:p>
    <w:p w14:paraId="15472363" w14:textId="0D60A9E8" w:rsidR="00053AC5" w:rsidRPr="00EA6733" w:rsidRDefault="00527DA8" w:rsidP="00053AC5">
      <w:pPr>
        <w:pStyle w:val="3GPPText"/>
        <w:numPr>
          <w:ilvl w:val="0"/>
          <w:numId w:val="10"/>
        </w:numPr>
        <w:jc w:val="left"/>
        <w:rPr>
          <w:b/>
          <w:bCs/>
          <w:lang w:eastAsia="zh-CN"/>
        </w:rPr>
      </w:pPr>
      <w:r>
        <w:rPr>
          <w:b/>
          <w:bCs/>
          <w:lang w:eastAsia="zh-CN"/>
        </w:rPr>
        <w:t xml:space="preserve">The </w:t>
      </w:r>
      <w:r w:rsidR="00053AC5" w:rsidRPr="00EA6733">
        <w:rPr>
          <w:b/>
          <w:bCs/>
          <w:lang w:eastAsia="zh-CN"/>
        </w:rPr>
        <w:t xml:space="preserve">Rx UE </w:t>
      </w:r>
      <w:r w:rsidR="00637E58">
        <w:rPr>
          <w:b/>
          <w:bCs/>
          <w:lang w:eastAsia="zh-CN"/>
        </w:rPr>
        <w:t>does</w:t>
      </w:r>
      <w:r w:rsidR="00053AC5" w:rsidRPr="00EA6733">
        <w:rPr>
          <w:b/>
          <w:bCs/>
          <w:lang w:eastAsia="zh-CN"/>
        </w:rPr>
        <w:t xml:space="preserve"> </w:t>
      </w:r>
      <w:r w:rsidR="00053AC5">
        <w:rPr>
          <w:b/>
          <w:bCs/>
          <w:lang w:eastAsia="zh-CN"/>
        </w:rPr>
        <w:t xml:space="preserve">not </w:t>
      </w:r>
      <w:r w:rsidR="00053AC5" w:rsidRPr="00EA6733">
        <w:rPr>
          <w:b/>
          <w:bCs/>
          <w:lang w:eastAsia="zh-CN"/>
        </w:rPr>
        <w:t>start SL HARQ RTT timer</w:t>
      </w:r>
      <w:r w:rsidR="00053AC5">
        <w:rPr>
          <w:b/>
          <w:bCs/>
          <w:lang w:eastAsia="zh-CN"/>
        </w:rPr>
        <w:t>;</w:t>
      </w:r>
    </w:p>
    <w:p w14:paraId="429A981B" w14:textId="3DC61E9C" w:rsidR="00053AC5" w:rsidRDefault="00527DA8" w:rsidP="00053AC5">
      <w:pPr>
        <w:pStyle w:val="3GPPText"/>
        <w:numPr>
          <w:ilvl w:val="0"/>
          <w:numId w:val="10"/>
        </w:numPr>
        <w:jc w:val="left"/>
        <w:rPr>
          <w:b/>
          <w:bCs/>
          <w:lang w:eastAsia="zh-CN"/>
        </w:rPr>
      </w:pPr>
      <w:r w:rsidRPr="00527DA8">
        <w:rPr>
          <w:b/>
          <w:bCs/>
          <w:lang w:eastAsia="zh-CN"/>
        </w:rPr>
        <w:t>If the TB has not been correctly decoded</w:t>
      </w:r>
      <w:r>
        <w:rPr>
          <w:b/>
          <w:bCs/>
          <w:lang w:eastAsia="zh-CN"/>
        </w:rPr>
        <w:t xml:space="preserve">, the </w:t>
      </w:r>
      <w:r w:rsidR="00053AC5" w:rsidRPr="00EA6733">
        <w:rPr>
          <w:b/>
          <w:bCs/>
          <w:lang w:eastAsia="zh-CN"/>
        </w:rPr>
        <w:t>Rx UE start</w:t>
      </w:r>
      <w:r w:rsidR="00E95C4F">
        <w:rPr>
          <w:b/>
          <w:bCs/>
          <w:lang w:eastAsia="zh-CN"/>
        </w:rPr>
        <w:t>s</w:t>
      </w:r>
      <w:r w:rsidR="00053AC5" w:rsidRPr="00EA6733">
        <w:rPr>
          <w:b/>
          <w:bCs/>
          <w:lang w:eastAsia="zh-CN"/>
        </w:rPr>
        <w:t xml:space="preserve"> SL retransmission timer</w:t>
      </w:r>
      <w:r w:rsidR="00053AC5">
        <w:rPr>
          <w:b/>
          <w:bCs/>
          <w:lang w:eastAsia="zh-CN"/>
        </w:rPr>
        <w:t xml:space="preserve"> in the next slot </w:t>
      </w:r>
      <w:r w:rsidR="00E95C4F">
        <w:rPr>
          <w:b/>
          <w:bCs/>
          <w:lang w:eastAsia="zh-CN"/>
        </w:rPr>
        <w:t>after</w:t>
      </w:r>
      <w:r w:rsidR="00053AC5">
        <w:rPr>
          <w:b/>
          <w:bCs/>
          <w:lang w:eastAsia="zh-CN"/>
        </w:rPr>
        <w:t xml:space="preserve"> the </w:t>
      </w:r>
      <w:r w:rsidR="00E95C4F">
        <w:rPr>
          <w:b/>
          <w:bCs/>
          <w:lang w:eastAsia="zh-CN"/>
        </w:rPr>
        <w:t>slot corresponding to the r</w:t>
      </w:r>
      <w:r w:rsidR="00E95C4F" w:rsidRPr="00E95C4F">
        <w:rPr>
          <w:b/>
          <w:bCs/>
          <w:lang w:eastAsia="zh-CN"/>
        </w:rPr>
        <w:t>eceive</w:t>
      </w:r>
      <w:r w:rsidR="00E95C4F">
        <w:rPr>
          <w:b/>
          <w:bCs/>
          <w:lang w:eastAsia="zh-CN"/>
        </w:rPr>
        <w:t>d</w:t>
      </w:r>
      <w:r w:rsidR="00E95C4F" w:rsidRPr="00E95C4F">
        <w:rPr>
          <w:b/>
          <w:bCs/>
          <w:lang w:eastAsia="zh-CN"/>
        </w:rPr>
        <w:t xml:space="preserve"> SCI</w:t>
      </w:r>
      <w:r w:rsidR="00053AC5">
        <w:rPr>
          <w:b/>
          <w:bCs/>
          <w:lang w:eastAsia="zh-CN"/>
        </w:rPr>
        <w:t>.</w:t>
      </w:r>
    </w:p>
    <w:p w14:paraId="74912B86" w14:textId="77777777" w:rsidR="00E43FC4" w:rsidRPr="00EA6733" w:rsidRDefault="00E43FC4" w:rsidP="00E43FC4">
      <w:pPr>
        <w:pStyle w:val="3GPPText"/>
        <w:jc w:val="left"/>
        <w:rPr>
          <w:b/>
          <w:bCs/>
          <w:lang w:eastAsia="zh-CN"/>
        </w:rPr>
      </w:pPr>
    </w:p>
    <w:p w14:paraId="2EF0F30C" w14:textId="52D2AE03" w:rsidR="000A688D" w:rsidRDefault="000A688D" w:rsidP="00FE6873">
      <w:pPr>
        <w:pStyle w:val="3GPPText"/>
        <w:rPr>
          <w:lang w:val="en-GB" w:eastAsia="zh-CN"/>
        </w:rPr>
      </w:pPr>
      <w:r>
        <w:rPr>
          <w:rFonts w:hint="eastAsia"/>
          <w:lang w:eastAsia="zh-CN"/>
        </w:rPr>
        <w:t>I</w:t>
      </w:r>
      <w:r>
        <w:rPr>
          <w:lang w:eastAsia="zh-CN"/>
        </w:rPr>
        <w:t xml:space="preserve">n Rel-16 NR V2X, </w:t>
      </w:r>
      <w:r w:rsidRPr="000A688D">
        <w:rPr>
          <w:lang w:val="en-GB" w:eastAsia="zh-CN"/>
        </w:rPr>
        <w:t xml:space="preserve">PSFCH </w:t>
      </w:r>
      <w:r w:rsidR="00E43FC4">
        <w:rPr>
          <w:lang w:val="en-GB" w:eastAsia="zh-CN"/>
        </w:rPr>
        <w:t>can</w:t>
      </w:r>
      <w:r w:rsidRPr="000A688D">
        <w:rPr>
          <w:lang w:val="en-GB" w:eastAsia="zh-CN"/>
        </w:rPr>
        <w:t xml:space="preserve"> be dropped due to the prioritization rule defined in Rel-16, e.g., due to simultaneous</w:t>
      </w:r>
      <w:r w:rsidR="00843944">
        <w:rPr>
          <w:lang w:val="en-GB" w:eastAsia="zh-CN"/>
        </w:rPr>
        <w:t xml:space="preserve"> </w:t>
      </w:r>
      <w:r w:rsidRPr="000A688D">
        <w:rPr>
          <w:lang w:val="en-GB" w:eastAsia="zh-CN"/>
        </w:rPr>
        <w:t>NR</w:t>
      </w:r>
      <w:r w:rsidR="00843944">
        <w:rPr>
          <w:lang w:val="en-GB" w:eastAsia="zh-CN"/>
        </w:rPr>
        <w:t xml:space="preserve"> </w:t>
      </w:r>
      <w:r w:rsidRPr="000A688D">
        <w:rPr>
          <w:lang w:val="en-GB" w:eastAsia="zh-CN"/>
        </w:rPr>
        <w:t>and</w:t>
      </w:r>
      <w:r w:rsidR="00843944">
        <w:rPr>
          <w:lang w:val="en-GB" w:eastAsia="zh-CN"/>
        </w:rPr>
        <w:t xml:space="preserve"> </w:t>
      </w:r>
      <w:r w:rsidRPr="000A688D">
        <w:rPr>
          <w:lang w:val="en-GB" w:eastAsia="zh-CN"/>
        </w:rPr>
        <w:t>E-UTRA</w:t>
      </w:r>
      <w:r w:rsidR="00843944">
        <w:rPr>
          <w:lang w:val="en-GB" w:eastAsia="zh-CN"/>
        </w:rPr>
        <w:t xml:space="preserve"> </w:t>
      </w:r>
      <w:r w:rsidRPr="000A688D">
        <w:rPr>
          <w:lang w:val="en-GB" w:eastAsia="zh-CN"/>
        </w:rPr>
        <w:t>transmission/reception,</w:t>
      </w:r>
      <w:r w:rsidR="00843944">
        <w:rPr>
          <w:lang w:val="en-GB" w:eastAsia="zh-CN"/>
        </w:rPr>
        <w:t xml:space="preserve"> </w:t>
      </w:r>
      <w:r w:rsidRPr="000A688D">
        <w:rPr>
          <w:lang w:val="en-GB" w:eastAsia="zh-CN"/>
        </w:rPr>
        <w:t>simultaneous</w:t>
      </w:r>
      <w:r w:rsidR="00843944">
        <w:rPr>
          <w:lang w:val="en-GB" w:eastAsia="zh-CN"/>
        </w:rPr>
        <w:t xml:space="preserve"> </w:t>
      </w:r>
      <w:r w:rsidRPr="000A688D">
        <w:rPr>
          <w:lang w:val="en-GB" w:eastAsia="zh-CN"/>
        </w:rPr>
        <w:t>PSFCH</w:t>
      </w:r>
      <w:r w:rsidR="00843944">
        <w:rPr>
          <w:lang w:val="en-GB" w:eastAsia="zh-CN"/>
        </w:rPr>
        <w:t xml:space="preserve"> </w:t>
      </w:r>
      <w:r w:rsidRPr="000A688D">
        <w:rPr>
          <w:lang w:val="en-GB" w:eastAsia="zh-CN"/>
        </w:rPr>
        <w:t>transmission/reception</w:t>
      </w:r>
      <w:r w:rsidR="00843944">
        <w:rPr>
          <w:lang w:val="en-GB" w:eastAsia="zh-CN"/>
        </w:rPr>
        <w:t xml:space="preserve"> </w:t>
      </w:r>
      <w:r w:rsidRPr="000A688D">
        <w:rPr>
          <w:lang w:val="en-GB" w:eastAsia="zh-CN"/>
        </w:rPr>
        <w:t>or simultaneous SL and UL transmissions.</w:t>
      </w:r>
      <w:r>
        <w:rPr>
          <w:lang w:val="en-GB" w:eastAsia="zh-CN"/>
        </w:rPr>
        <w:t xml:space="preserve"> Then a special issue should be considered</w:t>
      </w:r>
      <w:r w:rsidR="00A14CF2">
        <w:rPr>
          <w:lang w:val="en-GB" w:eastAsia="zh-CN"/>
        </w:rPr>
        <w:t>, which</w:t>
      </w:r>
      <w:r>
        <w:rPr>
          <w:lang w:val="en-GB" w:eastAsia="zh-CN"/>
        </w:rPr>
        <w:t xml:space="preserve"> is, </w:t>
      </w:r>
      <w:r w:rsidR="00B91047">
        <w:rPr>
          <w:lang w:val="en-GB" w:eastAsia="zh-CN"/>
        </w:rPr>
        <w:t>i</w:t>
      </w:r>
      <w:r w:rsidR="00030BA9" w:rsidRPr="00030BA9">
        <w:rPr>
          <w:lang w:val="en-GB" w:eastAsia="zh-CN"/>
        </w:rPr>
        <w:t>f the PSFCH fails to be transmitted due to the prioritization rule,</w:t>
      </w:r>
      <w:r w:rsidR="00030BA9">
        <w:rPr>
          <w:lang w:val="en-GB" w:eastAsia="zh-CN"/>
        </w:rPr>
        <w:t xml:space="preserve"> </w:t>
      </w:r>
      <w:r w:rsidR="00E43FC4">
        <w:rPr>
          <w:lang w:val="en-GB" w:eastAsia="zh-CN"/>
        </w:rPr>
        <w:t xml:space="preserve">how to define </w:t>
      </w:r>
      <w:r w:rsidR="00030BA9">
        <w:rPr>
          <w:lang w:val="en-GB" w:eastAsia="zh-CN"/>
        </w:rPr>
        <w:t xml:space="preserve">the </w:t>
      </w:r>
      <w:r w:rsidR="00030BA9" w:rsidRPr="00030BA9">
        <w:rPr>
          <w:lang w:val="en-GB" w:eastAsia="zh-CN"/>
        </w:rPr>
        <w:t xml:space="preserve">Rx UE’s </w:t>
      </w:r>
      <w:r w:rsidR="008126E3">
        <w:rPr>
          <w:lang w:val="en-GB" w:eastAsia="zh-CN"/>
        </w:rPr>
        <w:t xml:space="preserve">SL DRX </w:t>
      </w:r>
      <w:bookmarkStart w:id="27" w:name="OLE_LINK10"/>
      <w:bookmarkStart w:id="28" w:name="OLE_LINK11"/>
      <w:r w:rsidR="00E43FC4" w:rsidRPr="00030BA9">
        <w:rPr>
          <w:lang w:val="en-GB" w:eastAsia="zh-CN"/>
        </w:rPr>
        <w:t>behav</w:t>
      </w:r>
      <w:bookmarkEnd w:id="27"/>
      <w:bookmarkEnd w:id="28"/>
      <w:r w:rsidR="00E43FC4" w:rsidRPr="00030BA9">
        <w:rPr>
          <w:lang w:val="en-GB" w:eastAsia="zh-CN"/>
        </w:rPr>
        <w:t>iour</w:t>
      </w:r>
      <w:r w:rsidR="00030BA9" w:rsidRPr="00030BA9">
        <w:rPr>
          <w:lang w:val="en-GB" w:eastAsia="zh-CN"/>
        </w:rPr>
        <w:t xml:space="preserve"> </w:t>
      </w:r>
      <w:r w:rsidR="008126E3">
        <w:rPr>
          <w:lang w:val="en-GB" w:eastAsia="zh-CN"/>
        </w:rPr>
        <w:t>on HARQ RTT timer</w:t>
      </w:r>
      <w:r w:rsidR="00E43FC4">
        <w:rPr>
          <w:lang w:val="en-GB" w:eastAsia="zh-CN"/>
        </w:rPr>
        <w:t xml:space="preserve"> and retransmission timer</w:t>
      </w:r>
      <w:r w:rsidR="00030BA9">
        <w:rPr>
          <w:lang w:val="en-GB" w:eastAsia="zh-CN"/>
        </w:rPr>
        <w:t>.</w:t>
      </w:r>
      <w:r w:rsidR="008126E3">
        <w:rPr>
          <w:lang w:val="en-GB" w:eastAsia="zh-CN"/>
        </w:rPr>
        <w:t xml:space="preserve"> In our opinion, even if the PSFCH fail</w:t>
      </w:r>
      <w:r w:rsidR="00A14CF2">
        <w:rPr>
          <w:lang w:val="en-GB" w:eastAsia="zh-CN"/>
        </w:rPr>
        <w:t>s</w:t>
      </w:r>
      <w:r w:rsidR="008126E3">
        <w:rPr>
          <w:lang w:val="en-GB" w:eastAsia="zh-CN"/>
        </w:rPr>
        <w:t xml:space="preserve"> to be transmitted, the Rx UE still need</w:t>
      </w:r>
      <w:r w:rsidR="00AE3A2D">
        <w:rPr>
          <w:lang w:val="en-GB" w:eastAsia="zh-CN"/>
        </w:rPr>
        <w:t>s</w:t>
      </w:r>
      <w:r w:rsidR="008126E3">
        <w:rPr>
          <w:lang w:val="en-GB" w:eastAsia="zh-CN"/>
        </w:rPr>
        <w:t xml:space="preserve"> to </w:t>
      </w:r>
      <w:r w:rsidR="008126E3" w:rsidRPr="008126E3">
        <w:rPr>
          <w:lang w:val="en-GB" w:eastAsia="zh-CN"/>
        </w:rPr>
        <w:t xml:space="preserve">start SL HARQ RTT timer in the first symbol after the end of the corresponding </w:t>
      </w:r>
      <w:r w:rsidR="008126E3">
        <w:rPr>
          <w:lang w:val="en-GB" w:eastAsia="zh-CN"/>
        </w:rPr>
        <w:t xml:space="preserve">PSFCH resource. </w:t>
      </w:r>
      <w:r w:rsidR="00B91047">
        <w:rPr>
          <w:lang w:val="en-GB" w:eastAsia="zh-CN"/>
        </w:rPr>
        <w:t xml:space="preserve">This is </w:t>
      </w:r>
      <w:r w:rsidR="008126E3">
        <w:rPr>
          <w:lang w:val="en-GB" w:eastAsia="zh-CN"/>
        </w:rPr>
        <w:t>b</w:t>
      </w:r>
      <w:r w:rsidR="008126E3" w:rsidRPr="008126E3">
        <w:rPr>
          <w:lang w:val="en-GB" w:eastAsia="zh-CN"/>
        </w:rPr>
        <w:t>ecause</w:t>
      </w:r>
      <w:r w:rsidR="00B91047">
        <w:rPr>
          <w:lang w:val="en-GB" w:eastAsia="zh-CN"/>
        </w:rPr>
        <w:t xml:space="preserve">, the </w:t>
      </w:r>
      <w:r w:rsidR="008126E3" w:rsidRPr="008126E3">
        <w:rPr>
          <w:lang w:val="en-GB" w:eastAsia="zh-CN"/>
        </w:rPr>
        <w:t xml:space="preserve">retransmission timer can only start running </w:t>
      </w:r>
      <w:r w:rsidR="00E43FC4">
        <w:rPr>
          <w:lang w:val="en-GB" w:eastAsia="zh-CN"/>
        </w:rPr>
        <w:t>after</w:t>
      </w:r>
      <w:r w:rsidR="008126E3" w:rsidRPr="008126E3">
        <w:rPr>
          <w:lang w:val="en-GB" w:eastAsia="zh-CN"/>
        </w:rPr>
        <w:t xml:space="preserve"> </w:t>
      </w:r>
      <w:r w:rsidR="00B91047">
        <w:rPr>
          <w:lang w:val="en-GB" w:eastAsia="zh-CN"/>
        </w:rPr>
        <w:t xml:space="preserve">the HARQ </w:t>
      </w:r>
      <w:r w:rsidR="008126E3" w:rsidRPr="008126E3">
        <w:rPr>
          <w:lang w:val="en-GB" w:eastAsia="zh-CN"/>
        </w:rPr>
        <w:t>RTT timer expire</w:t>
      </w:r>
      <w:r w:rsidR="00A14CF2">
        <w:rPr>
          <w:lang w:val="en-GB" w:eastAsia="zh-CN"/>
        </w:rPr>
        <w:t>s</w:t>
      </w:r>
      <w:r w:rsidR="008126E3" w:rsidRPr="008126E3">
        <w:rPr>
          <w:lang w:val="en-GB" w:eastAsia="zh-CN"/>
        </w:rPr>
        <w:t xml:space="preserve"> to receive the retransmission packet if </w:t>
      </w:r>
      <w:r w:rsidR="00E43FC4">
        <w:rPr>
          <w:lang w:val="en-GB" w:eastAsia="zh-CN"/>
        </w:rPr>
        <w:t>the Rx UE</w:t>
      </w:r>
      <w:r w:rsidR="008126E3" w:rsidRPr="008126E3">
        <w:rPr>
          <w:lang w:val="en-GB" w:eastAsia="zh-CN"/>
        </w:rPr>
        <w:t xml:space="preserve"> has not correctly decode</w:t>
      </w:r>
      <w:r w:rsidR="005C43CC">
        <w:rPr>
          <w:lang w:val="en-GB" w:eastAsia="zh-CN"/>
        </w:rPr>
        <w:t>d</w:t>
      </w:r>
      <w:r w:rsidR="008126E3" w:rsidRPr="008126E3">
        <w:rPr>
          <w:lang w:val="en-GB" w:eastAsia="zh-CN"/>
        </w:rPr>
        <w:t xml:space="preserve"> current TB; even if the current TB has been correctly decoded, the Rx UE should also receive the next retransmission to fe</w:t>
      </w:r>
      <w:r w:rsidR="00A14CF2">
        <w:rPr>
          <w:lang w:val="en-GB" w:eastAsia="zh-CN"/>
        </w:rPr>
        <w:t>e</w:t>
      </w:r>
      <w:r w:rsidR="008126E3" w:rsidRPr="008126E3">
        <w:rPr>
          <w:lang w:val="en-GB" w:eastAsia="zh-CN"/>
        </w:rPr>
        <w:t>dback an “ACK” for early termination.</w:t>
      </w:r>
    </w:p>
    <w:p w14:paraId="7CC43CC0" w14:textId="2AE373A0" w:rsidR="008126E3" w:rsidRDefault="005C43CC" w:rsidP="005C43CC">
      <w:pPr>
        <w:pStyle w:val="3GPPText"/>
        <w:keepNext/>
        <w:jc w:val="center"/>
      </w:pPr>
      <w:r>
        <w:object w:dxaOrig="16910" w:dyaOrig="6013" w14:anchorId="2642FB88">
          <v:shape id="_x0000_i1031" type="#_x0000_t75" style="width:390.5pt;height:140pt" o:ole="">
            <v:imagedata r:id="rId21" o:title=""/>
          </v:shape>
          <o:OLEObject Type="Embed" ProgID="Visio.Drawing.11" ShapeID="_x0000_i1031" DrawAspect="Content" ObjectID="_1678802706" r:id="rId22"/>
        </w:object>
      </w:r>
    </w:p>
    <w:p w14:paraId="06B8D7B7" w14:textId="5944F043" w:rsidR="008126E3" w:rsidRDefault="008126E3" w:rsidP="005C43CC">
      <w:pPr>
        <w:pStyle w:val="a4"/>
        <w:jc w:val="center"/>
      </w:pPr>
      <w:r>
        <w:t xml:space="preserve">Figure </w:t>
      </w:r>
      <w:r>
        <w:fldChar w:fldCharType="begin"/>
      </w:r>
      <w:r>
        <w:instrText xml:space="preserve"> SEQ Figure \* ARABIC </w:instrText>
      </w:r>
      <w:r>
        <w:fldChar w:fldCharType="separate"/>
      </w:r>
      <w:r w:rsidR="00A9625A">
        <w:rPr>
          <w:noProof/>
        </w:rPr>
        <w:t>7</w:t>
      </w:r>
      <w:r>
        <w:fldChar w:fldCharType="end"/>
      </w:r>
      <w:r>
        <w:t xml:space="preserve"> </w:t>
      </w:r>
      <w:r w:rsidR="005C43CC">
        <w:t>SL RTT timer and retransmission timer behaviour w</w:t>
      </w:r>
      <w:r>
        <w:t>hen PSFCH which carries a “NACK” f</w:t>
      </w:r>
      <w:r w:rsidR="005C43CC">
        <w:t>ails to be transmitted</w:t>
      </w:r>
      <w:r w:rsidR="00E43FC4">
        <w:t>.</w:t>
      </w:r>
    </w:p>
    <w:p w14:paraId="44C21BE6" w14:textId="77777777" w:rsidR="00204EAF" w:rsidRPr="00204EAF" w:rsidRDefault="00204EAF" w:rsidP="00204EAF"/>
    <w:p w14:paraId="5B547384" w14:textId="77777777" w:rsidR="00A9625A" w:rsidRDefault="005C43CC" w:rsidP="00A9625A">
      <w:pPr>
        <w:keepNext/>
        <w:jc w:val="center"/>
      </w:pPr>
      <w:r>
        <w:object w:dxaOrig="16910" w:dyaOrig="6027" w14:anchorId="22E0B2B9">
          <v:shape id="_x0000_i1032" type="#_x0000_t75" style="width:389pt;height:137pt" o:ole="">
            <v:imagedata r:id="rId23" o:title=""/>
          </v:shape>
          <o:OLEObject Type="Embed" ProgID="Visio.Drawing.11" ShapeID="_x0000_i1032" DrawAspect="Content" ObjectID="_1678802707" r:id="rId24"/>
        </w:object>
      </w:r>
    </w:p>
    <w:p w14:paraId="5C792BC9" w14:textId="23F398BC" w:rsidR="005C43CC" w:rsidRDefault="00A9625A" w:rsidP="00A9625A">
      <w:pPr>
        <w:pStyle w:val="a4"/>
        <w:jc w:val="center"/>
      </w:pPr>
      <w:r>
        <w:t xml:space="preserve">Figure </w:t>
      </w:r>
      <w:r>
        <w:fldChar w:fldCharType="begin"/>
      </w:r>
      <w:r>
        <w:instrText xml:space="preserve"> SEQ Figure \* ARABIC </w:instrText>
      </w:r>
      <w:r>
        <w:fldChar w:fldCharType="separate"/>
      </w:r>
      <w:r>
        <w:rPr>
          <w:noProof/>
        </w:rPr>
        <w:t>8</w:t>
      </w:r>
      <w:r>
        <w:fldChar w:fldCharType="end"/>
      </w:r>
      <w:r>
        <w:t xml:space="preserve"> SL RTT timer and retransmission timer behaviour when PSFCH which carries an “ACK” fails to be transmitted</w:t>
      </w:r>
      <w:r w:rsidR="00E43FC4">
        <w:t>.</w:t>
      </w:r>
    </w:p>
    <w:p w14:paraId="2F7D4506" w14:textId="73CDB66B" w:rsidR="00A9625A" w:rsidRDefault="00A9625A" w:rsidP="00A9625A"/>
    <w:p w14:paraId="35DC0C66" w14:textId="533723D6" w:rsidR="00A9625A" w:rsidRDefault="00AE3A2D" w:rsidP="00AE3A2D">
      <w:pPr>
        <w:pStyle w:val="Proposal"/>
        <w:rPr>
          <w:rFonts w:ascii="Times New Roman" w:eastAsia="宋体" w:hAnsi="Times New Roman"/>
          <w:sz w:val="22"/>
          <w:szCs w:val="22"/>
          <w:lang w:val="en-US"/>
        </w:rPr>
      </w:pPr>
      <w:r w:rsidRPr="00AE3A2D">
        <w:rPr>
          <w:rFonts w:ascii="Times New Roman" w:eastAsia="宋体" w:hAnsi="Times New Roman"/>
          <w:sz w:val="22"/>
          <w:szCs w:val="22"/>
          <w:lang w:val="en-US"/>
        </w:rPr>
        <w:t>If the R</w:t>
      </w:r>
      <w:r>
        <w:rPr>
          <w:rFonts w:ascii="Times New Roman" w:eastAsia="宋体" w:hAnsi="Times New Roman"/>
          <w:sz w:val="22"/>
          <w:szCs w:val="22"/>
          <w:lang w:val="en-US"/>
        </w:rPr>
        <w:t>x</w:t>
      </w:r>
      <w:r w:rsidRPr="00AE3A2D">
        <w:rPr>
          <w:rFonts w:ascii="Times New Roman" w:eastAsia="宋体" w:hAnsi="Times New Roman"/>
          <w:sz w:val="22"/>
          <w:szCs w:val="22"/>
          <w:lang w:val="en-US"/>
        </w:rPr>
        <w:t xml:space="preserve"> UE </w:t>
      </w:r>
      <w:r>
        <w:rPr>
          <w:rFonts w:ascii="Times New Roman" w:eastAsia="宋体" w:hAnsi="Times New Roman"/>
          <w:sz w:val="22"/>
          <w:szCs w:val="22"/>
          <w:lang w:val="en-US"/>
        </w:rPr>
        <w:t>fails to</w:t>
      </w:r>
      <w:r w:rsidRPr="00AE3A2D">
        <w:rPr>
          <w:rFonts w:ascii="Times New Roman" w:eastAsia="宋体" w:hAnsi="Times New Roman"/>
          <w:sz w:val="22"/>
          <w:szCs w:val="22"/>
          <w:lang w:val="en-US"/>
        </w:rPr>
        <w:t xml:space="preserve"> transmit the PSFCH (e.g.</w:t>
      </w:r>
      <w:r>
        <w:rPr>
          <w:rFonts w:ascii="Times New Roman" w:eastAsia="宋体" w:hAnsi="Times New Roman"/>
          <w:sz w:val="22"/>
          <w:szCs w:val="22"/>
          <w:lang w:val="en-US"/>
        </w:rPr>
        <w:t>,</w:t>
      </w:r>
      <w:r w:rsidRPr="00AE3A2D">
        <w:rPr>
          <w:rFonts w:ascii="Times New Roman" w:eastAsia="宋体" w:hAnsi="Times New Roman"/>
          <w:sz w:val="22"/>
          <w:szCs w:val="22"/>
          <w:lang w:val="en-US"/>
        </w:rPr>
        <w:t xml:space="preserve"> due to prioritization)</w:t>
      </w:r>
      <w:r>
        <w:rPr>
          <w:rFonts w:ascii="Times New Roman" w:eastAsia="宋体" w:hAnsi="Times New Roman"/>
          <w:sz w:val="22"/>
          <w:szCs w:val="22"/>
          <w:lang w:val="en-US"/>
        </w:rPr>
        <w:t xml:space="preserve">, it still needs to </w:t>
      </w:r>
      <w:r w:rsidRPr="00AE3A2D">
        <w:rPr>
          <w:rFonts w:ascii="Times New Roman" w:eastAsia="宋体" w:hAnsi="Times New Roman"/>
          <w:sz w:val="22"/>
          <w:szCs w:val="22"/>
          <w:lang w:val="en-US"/>
        </w:rPr>
        <w:t>start SL HARQ RTT timer in the first symbol after the end of the corresponding PSFCH resource</w:t>
      </w:r>
      <w:r w:rsidR="00B16501">
        <w:rPr>
          <w:rFonts w:ascii="Times New Roman" w:eastAsia="宋体" w:hAnsi="Times New Roman"/>
          <w:sz w:val="22"/>
          <w:szCs w:val="22"/>
          <w:lang w:val="en-US"/>
        </w:rPr>
        <w:t>.</w:t>
      </w:r>
    </w:p>
    <w:p w14:paraId="0566B22C" w14:textId="77777777" w:rsidR="00E43FC4" w:rsidRPr="00AE3A2D" w:rsidRDefault="00E43FC4" w:rsidP="00E43FC4">
      <w:pPr>
        <w:pStyle w:val="Proposal"/>
        <w:numPr>
          <w:ilvl w:val="0"/>
          <w:numId w:val="0"/>
        </w:numPr>
        <w:rPr>
          <w:rFonts w:ascii="Times New Roman" w:eastAsia="宋体" w:hAnsi="Times New Roman"/>
          <w:sz w:val="22"/>
          <w:szCs w:val="22"/>
          <w:lang w:val="en-US"/>
        </w:rPr>
      </w:pPr>
    </w:p>
    <w:p w14:paraId="07CC8D17" w14:textId="1AAFF8A4" w:rsidR="00B21E85" w:rsidRDefault="00B21E85" w:rsidP="00B21E85">
      <w:pPr>
        <w:pStyle w:val="3GPPText"/>
        <w:rPr>
          <w:lang w:eastAsia="zh-CN"/>
        </w:rPr>
      </w:pPr>
      <w:r>
        <w:t xml:space="preserve">In Uu DRX, UE maintains separate </w:t>
      </w:r>
      <w:r w:rsidRPr="008A6074">
        <w:t>HARQ RTT timers and retransmissions timers</w:t>
      </w:r>
      <w:r>
        <w:t xml:space="preserve"> per HARQ process</w:t>
      </w:r>
      <w:r w:rsidR="00A14CF2" w:rsidRPr="00A14CF2">
        <w:t xml:space="preserve"> </w:t>
      </w:r>
      <w:r w:rsidR="00A14CF2">
        <w:t>for DL and UL</w:t>
      </w:r>
      <w:r>
        <w:t>, respectively</w:t>
      </w:r>
      <w:r>
        <w:rPr>
          <w:lang w:eastAsia="zh-CN"/>
        </w:rPr>
        <w:t>. Therefor</w:t>
      </w:r>
      <w:r w:rsidR="002F0D66">
        <w:rPr>
          <w:lang w:eastAsia="zh-CN"/>
        </w:rPr>
        <w:t>e</w:t>
      </w:r>
      <w:r>
        <w:rPr>
          <w:lang w:eastAsia="zh-CN"/>
        </w:rPr>
        <w:t xml:space="preserve">, </w:t>
      </w:r>
      <w:r w:rsidR="00C5198D">
        <w:rPr>
          <w:szCs w:val="22"/>
        </w:rPr>
        <w:t>when applicable</w:t>
      </w:r>
      <w:r w:rsidR="00C5198D">
        <w:rPr>
          <w:lang w:eastAsia="zh-CN"/>
        </w:rPr>
        <w:t xml:space="preserve">, </w:t>
      </w:r>
      <w:r>
        <w:rPr>
          <w:lang w:eastAsia="zh-CN"/>
        </w:rPr>
        <w:t xml:space="preserve">whether </w:t>
      </w:r>
      <w:r w:rsidRPr="00EE49A6">
        <w:rPr>
          <w:lang w:eastAsia="zh-CN"/>
        </w:rPr>
        <w:t>SL HARQ RTT timer and SL HARQ retransmission timer</w:t>
      </w:r>
      <w:r>
        <w:rPr>
          <w:lang w:eastAsia="zh-CN"/>
        </w:rPr>
        <w:t xml:space="preserve"> should also be maintained per SL HARQ process needs to be defined for SL DRX. In our opinion, t</w:t>
      </w:r>
      <w:r w:rsidRPr="00EE49A6">
        <w:rPr>
          <w:lang w:eastAsia="zh-CN"/>
        </w:rPr>
        <w:t xml:space="preserve">here is no </w:t>
      </w:r>
      <w:r>
        <w:rPr>
          <w:lang w:eastAsia="zh-CN"/>
        </w:rPr>
        <w:t xml:space="preserve">obvious </w:t>
      </w:r>
      <w:r w:rsidRPr="00EE49A6">
        <w:rPr>
          <w:lang w:eastAsia="zh-CN"/>
        </w:rPr>
        <w:t xml:space="preserve">reason to </w:t>
      </w:r>
      <w:bookmarkStart w:id="29" w:name="OLE_LINK90"/>
      <w:bookmarkStart w:id="30" w:name="OLE_LINK91"/>
      <w:r w:rsidR="00A14CF2">
        <w:rPr>
          <w:lang w:eastAsia="zh-CN"/>
        </w:rPr>
        <w:t>break</w:t>
      </w:r>
      <w:r w:rsidRPr="00EE49A6">
        <w:rPr>
          <w:lang w:eastAsia="zh-CN"/>
        </w:rPr>
        <w:t xml:space="preserve"> </w:t>
      </w:r>
      <w:bookmarkEnd w:id="29"/>
      <w:bookmarkEnd w:id="30"/>
      <w:r w:rsidRPr="00EE49A6">
        <w:rPr>
          <w:lang w:eastAsia="zh-CN"/>
        </w:rPr>
        <w:t xml:space="preserve">such </w:t>
      </w:r>
      <w:r>
        <w:rPr>
          <w:lang w:eastAsia="zh-CN"/>
        </w:rPr>
        <w:t>kind of</w:t>
      </w:r>
      <w:r w:rsidRPr="00EE49A6">
        <w:rPr>
          <w:lang w:eastAsia="zh-CN"/>
        </w:rPr>
        <w:t xml:space="preserve"> </w:t>
      </w:r>
      <w:r>
        <w:rPr>
          <w:lang w:eastAsia="zh-CN"/>
        </w:rPr>
        <w:t>principle</w:t>
      </w:r>
      <w:r w:rsidRPr="00EE49A6">
        <w:rPr>
          <w:lang w:eastAsia="zh-CN"/>
        </w:rPr>
        <w:t xml:space="preserve">, so </w:t>
      </w:r>
      <w:r>
        <w:rPr>
          <w:lang w:eastAsia="zh-CN"/>
        </w:rPr>
        <w:t>the per HARQ process maintenance mechanism should be reused for SL.</w:t>
      </w:r>
    </w:p>
    <w:p w14:paraId="3073C1C4" w14:textId="4FCDE4E6" w:rsidR="00BE1E8E" w:rsidRDefault="00B21E85" w:rsidP="00BE1E8E">
      <w:pPr>
        <w:pStyle w:val="Proposal"/>
        <w:rPr>
          <w:rFonts w:ascii="Times New Roman" w:eastAsia="宋体" w:hAnsi="Times New Roman"/>
          <w:sz w:val="22"/>
          <w:szCs w:val="22"/>
          <w:lang w:val="en-US"/>
        </w:rPr>
      </w:pPr>
      <w:bookmarkStart w:id="31" w:name="_Ref67302107"/>
      <w:bookmarkStart w:id="32" w:name="OLE_LINK12"/>
      <w:r>
        <w:rPr>
          <w:rFonts w:ascii="Times New Roman" w:eastAsia="宋体" w:hAnsi="Times New Roman"/>
          <w:sz w:val="22"/>
          <w:szCs w:val="22"/>
          <w:lang w:val="en-US"/>
        </w:rPr>
        <w:t xml:space="preserve">Like Uu DRX, </w:t>
      </w:r>
      <w:bookmarkStart w:id="33" w:name="OLE_LINK127"/>
      <w:bookmarkStart w:id="34" w:name="OLE_LINK128"/>
      <w:r>
        <w:rPr>
          <w:rFonts w:ascii="Times New Roman" w:eastAsia="宋体" w:hAnsi="Times New Roman"/>
          <w:sz w:val="22"/>
          <w:szCs w:val="22"/>
          <w:lang w:val="en-US"/>
        </w:rPr>
        <w:t>when applicable</w:t>
      </w:r>
      <w:bookmarkEnd w:id="33"/>
      <w:bookmarkEnd w:id="34"/>
      <w:r>
        <w:rPr>
          <w:rFonts w:ascii="Times New Roman" w:eastAsia="宋体" w:hAnsi="Times New Roman"/>
          <w:sz w:val="22"/>
          <w:szCs w:val="22"/>
          <w:lang w:val="en-US"/>
        </w:rPr>
        <w:t xml:space="preserve">, </w:t>
      </w:r>
      <w:r w:rsidRPr="00EE49A6">
        <w:rPr>
          <w:rFonts w:ascii="Times New Roman" w:eastAsia="宋体" w:hAnsi="Times New Roman"/>
          <w:sz w:val="22"/>
          <w:szCs w:val="22"/>
          <w:lang w:val="en-US"/>
        </w:rPr>
        <w:t>HARQ RTT</w:t>
      </w:r>
      <w:r>
        <w:rPr>
          <w:rFonts w:ascii="Times New Roman" w:eastAsia="宋体" w:hAnsi="Times New Roman"/>
          <w:sz w:val="22"/>
          <w:szCs w:val="22"/>
          <w:lang w:val="en-US"/>
        </w:rPr>
        <w:t xml:space="preserve"> and retransmission timer</w:t>
      </w:r>
      <w:r w:rsidRPr="00B16501">
        <w:rPr>
          <w:rFonts w:ascii="Times New Roman" w:eastAsia="宋体" w:hAnsi="Times New Roman" w:hint="eastAsia"/>
          <w:sz w:val="22"/>
          <w:szCs w:val="22"/>
          <w:lang w:val="en-US"/>
        </w:rPr>
        <w:t xml:space="preserve"> </w:t>
      </w:r>
      <w:r w:rsidRPr="001D20C1">
        <w:rPr>
          <w:rFonts w:ascii="Times New Roman" w:eastAsia="宋体" w:hAnsi="Times New Roman"/>
          <w:sz w:val="22"/>
          <w:szCs w:val="22"/>
          <w:lang w:val="en-US"/>
        </w:rPr>
        <w:t xml:space="preserve">should also be </w:t>
      </w:r>
      <w:r w:rsidRPr="00B16501">
        <w:rPr>
          <w:rFonts w:ascii="Times New Roman" w:eastAsia="宋体" w:hAnsi="Times New Roman"/>
          <w:sz w:val="22"/>
          <w:szCs w:val="22"/>
          <w:lang w:val="en-US"/>
        </w:rPr>
        <w:t>maintained per SL HARQ process</w:t>
      </w:r>
      <w:r>
        <w:rPr>
          <w:rFonts w:ascii="Times New Roman" w:eastAsia="宋体" w:hAnsi="Times New Roman"/>
          <w:sz w:val="22"/>
          <w:szCs w:val="22"/>
          <w:lang w:val="en-US"/>
        </w:rPr>
        <w:t xml:space="preserve"> in SL DRX</w:t>
      </w:r>
      <w:r w:rsidRPr="00B16501">
        <w:rPr>
          <w:rFonts w:ascii="Times New Roman" w:eastAsia="宋体" w:hAnsi="Times New Roman"/>
          <w:sz w:val="22"/>
          <w:szCs w:val="22"/>
          <w:lang w:val="en-US"/>
        </w:rPr>
        <w:t>.</w:t>
      </w:r>
      <w:bookmarkEnd w:id="31"/>
    </w:p>
    <w:bookmarkEnd w:id="32"/>
    <w:p w14:paraId="28D33E1F" w14:textId="77777777" w:rsidR="00E43FC4" w:rsidRPr="00B21E85" w:rsidRDefault="00E43FC4" w:rsidP="00E43FC4">
      <w:pPr>
        <w:pStyle w:val="Proposal"/>
        <w:numPr>
          <w:ilvl w:val="0"/>
          <w:numId w:val="0"/>
        </w:numPr>
        <w:rPr>
          <w:rFonts w:ascii="Times New Roman" w:eastAsia="宋体" w:hAnsi="Times New Roman"/>
          <w:sz w:val="22"/>
          <w:szCs w:val="22"/>
          <w:lang w:val="en-US"/>
        </w:rPr>
      </w:pPr>
    </w:p>
    <w:p w14:paraId="3C52CA04" w14:textId="49026FDF" w:rsidR="005972C9" w:rsidRDefault="005972C9" w:rsidP="005972C9">
      <w:pPr>
        <w:pStyle w:val="3GPPH1"/>
      </w:pPr>
      <w:r>
        <w:t>Conclusions</w:t>
      </w:r>
    </w:p>
    <w:p w14:paraId="4504C954" w14:textId="72993464" w:rsidR="00757FCE" w:rsidRPr="00D47E7D" w:rsidRDefault="00D47E7D" w:rsidP="00D47E7D">
      <w:pPr>
        <w:pStyle w:val="3GPPText"/>
        <w:rPr>
          <w:lang w:eastAsia="zh-CN"/>
        </w:rPr>
      </w:pPr>
      <w:r w:rsidRPr="00D47E7D">
        <w:rPr>
          <w:lang w:eastAsia="zh-CN"/>
        </w:rPr>
        <w:t xml:space="preserve">In this contribution, we have expressed our views on the </w:t>
      </w:r>
      <w:r>
        <w:rPr>
          <w:lang w:eastAsia="zh-CN"/>
        </w:rPr>
        <w:t xml:space="preserve">HARQ RTT timer and retransmission timer </w:t>
      </w:r>
      <w:r w:rsidR="006E60E2">
        <w:rPr>
          <w:lang w:eastAsia="zh-CN"/>
        </w:rPr>
        <w:t>behavior for SL DRX</w:t>
      </w:r>
      <w:r w:rsidRPr="00D47E7D">
        <w:rPr>
          <w:lang w:eastAsia="zh-CN"/>
        </w:rPr>
        <w:t>. The proposals are summarized as follows.</w:t>
      </w:r>
    </w:p>
    <w:p w14:paraId="58E56FC3" w14:textId="77777777" w:rsidR="00E167FF" w:rsidRPr="00E167FF" w:rsidRDefault="00E167FF" w:rsidP="00E167FF">
      <w:pPr>
        <w:pStyle w:val="Proposal"/>
        <w:numPr>
          <w:ilvl w:val="0"/>
          <w:numId w:val="45"/>
        </w:numPr>
        <w:tabs>
          <w:tab w:val="clear" w:pos="1701"/>
        </w:tabs>
        <w:rPr>
          <w:rFonts w:ascii="Times New Roman" w:eastAsia="宋体" w:hAnsi="Times New Roman"/>
          <w:sz w:val="22"/>
          <w:szCs w:val="22"/>
          <w:lang w:val="en-US"/>
        </w:rPr>
      </w:pPr>
      <w:r w:rsidRPr="00E167FF">
        <w:rPr>
          <w:rFonts w:ascii="Times New Roman" w:eastAsia="宋体" w:hAnsi="Times New Roman"/>
          <w:sz w:val="22"/>
          <w:szCs w:val="22"/>
          <w:lang w:val="en-US"/>
        </w:rPr>
        <w:t>When the received SCI has further reservation, SL HARQ RTT timer needs to be running between the time when the SCI is successfully decoded and the slot of next retransmission.</w:t>
      </w:r>
    </w:p>
    <w:p w14:paraId="74FD73B0" w14:textId="77777777" w:rsidR="00E167FF" w:rsidRDefault="00E167FF" w:rsidP="00E167FF">
      <w:pPr>
        <w:pStyle w:val="3GPPText"/>
        <w:numPr>
          <w:ilvl w:val="0"/>
          <w:numId w:val="10"/>
        </w:numPr>
        <w:jc w:val="left"/>
        <w:rPr>
          <w:b/>
          <w:bCs/>
          <w:lang w:eastAsia="zh-CN"/>
        </w:rPr>
      </w:pPr>
      <w:r w:rsidRPr="00F06965">
        <w:rPr>
          <w:b/>
          <w:bCs/>
          <w:lang w:eastAsia="zh-CN"/>
        </w:rPr>
        <w:t>This is applicable for both HARQ-ACK enable</w:t>
      </w:r>
      <w:r>
        <w:rPr>
          <w:b/>
          <w:bCs/>
          <w:lang w:eastAsia="zh-CN"/>
        </w:rPr>
        <w:t>d</w:t>
      </w:r>
      <w:r w:rsidRPr="00F06965">
        <w:rPr>
          <w:b/>
          <w:bCs/>
          <w:lang w:eastAsia="zh-CN"/>
        </w:rPr>
        <w:t xml:space="preserve"> and HARQ-ACK disable</w:t>
      </w:r>
      <w:r>
        <w:rPr>
          <w:b/>
          <w:bCs/>
          <w:lang w:eastAsia="zh-CN"/>
        </w:rPr>
        <w:t>d</w:t>
      </w:r>
      <w:r w:rsidRPr="00F06965">
        <w:rPr>
          <w:b/>
          <w:bCs/>
          <w:lang w:eastAsia="zh-CN"/>
        </w:rPr>
        <w:t xml:space="preserve"> cases.</w:t>
      </w:r>
    </w:p>
    <w:p w14:paraId="65616A5C" w14:textId="77777777" w:rsidR="00E167FF" w:rsidRDefault="00E167FF" w:rsidP="00E167FF">
      <w:pPr>
        <w:pStyle w:val="Proposal"/>
        <w:tabs>
          <w:tab w:val="clear" w:pos="1701"/>
        </w:tabs>
        <w:rPr>
          <w:rFonts w:ascii="Times New Roman" w:eastAsia="宋体" w:hAnsi="Times New Roman"/>
          <w:sz w:val="22"/>
          <w:szCs w:val="22"/>
          <w:lang w:val="en-US"/>
        </w:rPr>
      </w:pPr>
      <w:r w:rsidRPr="000B54C8">
        <w:rPr>
          <w:rFonts w:ascii="Times New Roman" w:eastAsia="宋体" w:hAnsi="Times New Roman"/>
          <w:sz w:val="22"/>
          <w:szCs w:val="22"/>
          <w:lang w:val="en-US"/>
        </w:rPr>
        <w:t>When the received SCI has further reservation</w:t>
      </w:r>
      <w:r w:rsidRPr="00AD2A41">
        <w:rPr>
          <w:rFonts w:ascii="Times New Roman" w:eastAsia="宋体" w:hAnsi="Times New Roman"/>
          <w:sz w:val="22"/>
          <w:szCs w:val="22"/>
          <w:lang w:val="en-US"/>
        </w:rPr>
        <w:t xml:space="preserve">, </w:t>
      </w:r>
      <w:r>
        <w:rPr>
          <w:rFonts w:ascii="Times New Roman" w:eastAsia="宋体" w:hAnsi="Times New Roman"/>
          <w:sz w:val="22"/>
          <w:szCs w:val="22"/>
          <w:lang w:val="en-US"/>
        </w:rPr>
        <w:t>only</w:t>
      </w:r>
      <w:r w:rsidRPr="00353E7A">
        <w:rPr>
          <w:rFonts w:ascii="Times New Roman" w:eastAsia="宋体" w:hAnsi="Times New Roman"/>
          <w:sz w:val="22"/>
          <w:szCs w:val="22"/>
          <w:lang w:val="en-US"/>
        </w:rPr>
        <w:t xml:space="preserve"> the </w:t>
      </w:r>
      <w:r>
        <w:rPr>
          <w:rFonts w:ascii="Times New Roman" w:eastAsia="宋体" w:hAnsi="Times New Roman"/>
          <w:sz w:val="22"/>
          <w:szCs w:val="22"/>
          <w:lang w:val="en-US"/>
        </w:rPr>
        <w:t>reserved slot needs to be monitored for the corresponding SCI of retransmission.</w:t>
      </w:r>
    </w:p>
    <w:p w14:paraId="653A343F" w14:textId="77777777" w:rsidR="00E167FF" w:rsidRDefault="00E167FF" w:rsidP="00E167FF">
      <w:pPr>
        <w:pStyle w:val="3GPPText"/>
        <w:numPr>
          <w:ilvl w:val="0"/>
          <w:numId w:val="10"/>
        </w:numPr>
        <w:jc w:val="left"/>
        <w:rPr>
          <w:b/>
          <w:bCs/>
          <w:lang w:eastAsia="zh-CN"/>
        </w:rPr>
      </w:pPr>
      <w:r>
        <w:rPr>
          <w:b/>
          <w:bCs/>
          <w:lang w:eastAsia="zh-CN"/>
        </w:rPr>
        <w:t>SL</w:t>
      </w:r>
      <w:r w:rsidRPr="00353E7A">
        <w:rPr>
          <w:b/>
          <w:bCs/>
          <w:lang w:eastAsia="zh-CN"/>
        </w:rPr>
        <w:t xml:space="preserve"> retransmission timer </w:t>
      </w:r>
      <w:r>
        <w:rPr>
          <w:b/>
          <w:bCs/>
          <w:lang w:eastAsia="zh-CN"/>
        </w:rPr>
        <w:t>doe</w:t>
      </w:r>
      <w:r w:rsidRPr="00353E7A">
        <w:rPr>
          <w:b/>
          <w:bCs/>
          <w:lang w:eastAsia="zh-CN"/>
        </w:rPr>
        <w:t xml:space="preserve">s </w:t>
      </w:r>
      <w:r>
        <w:rPr>
          <w:b/>
          <w:bCs/>
          <w:lang w:eastAsia="zh-CN"/>
        </w:rPr>
        <w:t xml:space="preserve">not </w:t>
      </w:r>
      <w:r w:rsidRPr="00353E7A">
        <w:rPr>
          <w:b/>
          <w:bCs/>
          <w:lang w:eastAsia="zh-CN"/>
        </w:rPr>
        <w:t xml:space="preserve">need </w:t>
      </w:r>
      <w:r>
        <w:rPr>
          <w:b/>
          <w:bCs/>
          <w:lang w:eastAsia="zh-CN"/>
        </w:rPr>
        <w:t xml:space="preserve">to start </w:t>
      </w:r>
      <w:r w:rsidRPr="00353E7A">
        <w:rPr>
          <w:b/>
          <w:bCs/>
          <w:lang w:eastAsia="zh-CN"/>
        </w:rPr>
        <w:t>in this case</w:t>
      </w:r>
      <w:r>
        <w:rPr>
          <w:b/>
          <w:bCs/>
          <w:lang w:eastAsia="zh-CN"/>
        </w:rPr>
        <w:t>;</w:t>
      </w:r>
    </w:p>
    <w:p w14:paraId="04F33327" w14:textId="77777777" w:rsidR="00E167FF" w:rsidRDefault="00E167FF" w:rsidP="00E167FF">
      <w:pPr>
        <w:pStyle w:val="3GPPText"/>
        <w:numPr>
          <w:ilvl w:val="0"/>
          <w:numId w:val="10"/>
        </w:numPr>
        <w:jc w:val="left"/>
        <w:rPr>
          <w:b/>
          <w:bCs/>
          <w:lang w:eastAsia="zh-CN"/>
        </w:rPr>
      </w:pPr>
      <w:r>
        <w:rPr>
          <w:rFonts w:hint="eastAsia"/>
          <w:b/>
          <w:bCs/>
          <w:lang w:eastAsia="zh-CN"/>
        </w:rPr>
        <w:t>T</w:t>
      </w:r>
      <w:r>
        <w:rPr>
          <w:b/>
          <w:bCs/>
          <w:lang w:eastAsia="zh-CN"/>
        </w:rPr>
        <w:t>he reserved slot can be defined as SL DRX active time.</w:t>
      </w:r>
    </w:p>
    <w:p w14:paraId="2B43F677" w14:textId="77777777" w:rsidR="00E167FF" w:rsidRDefault="00E167FF" w:rsidP="00E167FF">
      <w:pPr>
        <w:pStyle w:val="Proposal"/>
        <w:rPr>
          <w:rFonts w:ascii="Times New Roman" w:eastAsia="宋体" w:hAnsi="Times New Roman"/>
          <w:sz w:val="22"/>
          <w:szCs w:val="22"/>
          <w:lang w:val="en-US"/>
        </w:rPr>
      </w:pPr>
      <w:r>
        <w:rPr>
          <w:rFonts w:ascii="Times New Roman" w:eastAsia="宋体" w:hAnsi="Times New Roman"/>
          <w:sz w:val="22"/>
          <w:szCs w:val="22"/>
          <w:lang w:val="en-US"/>
        </w:rPr>
        <w:t xml:space="preserve">A </w:t>
      </w:r>
      <w:r w:rsidRPr="00915871">
        <w:rPr>
          <w:rFonts w:ascii="Times New Roman" w:eastAsia="宋体" w:hAnsi="Times New Roman"/>
          <w:sz w:val="22"/>
          <w:szCs w:val="22"/>
          <w:lang w:val="en-US"/>
        </w:rPr>
        <w:t>R</w:t>
      </w:r>
      <w:r>
        <w:rPr>
          <w:rFonts w:ascii="Times New Roman" w:eastAsia="宋体" w:hAnsi="Times New Roman"/>
          <w:sz w:val="22"/>
          <w:szCs w:val="22"/>
          <w:lang w:val="en-US"/>
        </w:rPr>
        <w:t>x</w:t>
      </w:r>
      <w:r w:rsidRPr="00915871">
        <w:rPr>
          <w:rFonts w:ascii="Times New Roman" w:eastAsia="宋体" w:hAnsi="Times New Roman"/>
          <w:sz w:val="22"/>
          <w:szCs w:val="22"/>
          <w:lang w:val="en-US"/>
        </w:rPr>
        <w:t xml:space="preserve"> UE </w:t>
      </w:r>
      <w:r>
        <w:rPr>
          <w:rFonts w:ascii="Times New Roman" w:eastAsia="宋体" w:hAnsi="Times New Roman"/>
          <w:sz w:val="22"/>
          <w:szCs w:val="22"/>
          <w:lang w:val="en-US"/>
        </w:rPr>
        <w:t xml:space="preserve">should </w:t>
      </w:r>
      <w:r w:rsidRPr="00915871">
        <w:rPr>
          <w:rFonts w:ascii="Times New Roman" w:eastAsia="宋体" w:hAnsi="Times New Roman"/>
          <w:sz w:val="22"/>
          <w:szCs w:val="22"/>
          <w:lang w:val="en-US"/>
        </w:rPr>
        <w:t xml:space="preserve">start the SL retransmission timer </w:t>
      </w:r>
      <w:r>
        <w:rPr>
          <w:rFonts w:ascii="Times New Roman" w:eastAsia="宋体" w:hAnsi="Times New Roman"/>
          <w:sz w:val="22"/>
          <w:szCs w:val="22"/>
          <w:lang w:val="en-US"/>
        </w:rPr>
        <w:t>when</w:t>
      </w:r>
      <w:r w:rsidRPr="00915871">
        <w:rPr>
          <w:rFonts w:ascii="Times New Roman" w:eastAsia="宋体" w:hAnsi="Times New Roman"/>
          <w:sz w:val="22"/>
          <w:szCs w:val="22"/>
          <w:lang w:val="en-US"/>
        </w:rPr>
        <w:t xml:space="preserve"> the </w:t>
      </w:r>
      <w:r>
        <w:rPr>
          <w:rFonts w:ascii="Times New Roman" w:eastAsia="宋体" w:hAnsi="Times New Roman"/>
          <w:sz w:val="22"/>
          <w:szCs w:val="22"/>
          <w:lang w:val="en-US"/>
        </w:rPr>
        <w:t xml:space="preserve">corresponding SCI of the </w:t>
      </w:r>
      <w:r w:rsidRPr="00915871">
        <w:rPr>
          <w:rFonts w:ascii="Times New Roman" w:eastAsia="宋体" w:hAnsi="Times New Roman"/>
          <w:sz w:val="22"/>
          <w:szCs w:val="22"/>
          <w:lang w:val="en-US"/>
        </w:rPr>
        <w:t xml:space="preserve">expected retransmission </w:t>
      </w:r>
      <w:r>
        <w:rPr>
          <w:rFonts w:ascii="Times New Roman" w:eastAsia="宋体" w:hAnsi="Times New Roman"/>
          <w:sz w:val="22"/>
          <w:szCs w:val="22"/>
          <w:lang w:val="en-US"/>
        </w:rPr>
        <w:t xml:space="preserve">is </w:t>
      </w:r>
      <w:r w:rsidRPr="006E60E2">
        <w:rPr>
          <w:rFonts w:ascii="Times New Roman" w:eastAsia="宋体" w:hAnsi="Times New Roman"/>
          <w:sz w:val="22"/>
          <w:szCs w:val="22"/>
          <w:lang w:val="en-US"/>
        </w:rPr>
        <w:t xml:space="preserve">not </w:t>
      </w:r>
      <w:r>
        <w:rPr>
          <w:rFonts w:ascii="Times New Roman" w:eastAsia="宋体" w:hAnsi="Times New Roman"/>
          <w:sz w:val="22"/>
          <w:szCs w:val="22"/>
          <w:lang w:val="en-US"/>
        </w:rPr>
        <w:t>correctly</w:t>
      </w:r>
      <w:r w:rsidRPr="006E60E2">
        <w:rPr>
          <w:rFonts w:ascii="Times New Roman" w:eastAsia="宋体" w:hAnsi="Times New Roman"/>
          <w:sz w:val="22"/>
          <w:szCs w:val="22"/>
          <w:lang w:val="en-US"/>
        </w:rPr>
        <w:t xml:space="preserve"> </w:t>
      </w:r>
      <w:r w:rsidRPr="00DE3CE4">
        <w:rPr>
          <w:rFonts w:ascii="Times New Roman" w:eastAsia="宋体" w:hAnsi="Times New Roman"/>
          <w:sz w:val="22"/>
          <w:szCs w:val="22"/>
          <w:lang w:val="en-US"/>
        </w:rPr>
        <w:t>identified</w:t>
      </w:r>
      <w:r>
        <w:rPr>
          <w:rFonts w:ascii="Times New Roman" w:eastAsia="宋体" w:hAnsi="Times New Roman"/>
          <w:sz w:val="22"/>
          <w:szCs w:val="22"/>
          <w:lang w:val="en-US"/>
        </w:rPr>
        <w:t>.</w:t>
      </w:r>
    </w:p>
    <w:p w14:paraId="392B0FCE" w14:textId="77777777" w:rsidR="00E167FF" w:rsidRDefault="00E167FF" w:rsidP="00E167FF">
      <w:pPr>
        <w:pStyle w:val="Proposal"/>
        <w:rPr>
          <w:rFonts w:ascii="Times New Roman" w:eastAsia="宋体" w:hAnsi="Times New Roman"/>
          <w:sz w:val="22"/>
          <w:szCs w:val="22"/>
          <w:lang w:val="en-US"/>
        </w:rPr>
      </w:pPr>
      <w:r w:rsidRPr="00DC2517">
        <w:rPr>
          <w:rFonts w:ascii="Times New Roman" w:eastAsia="宋体" w:hAnsi="Times New Roman"/>
          <w:sz w:val="22"/>
          <w:szCs w:val="22"/>
          <w:lang w:val="en-US"/>
        </w:rPr>
        <w:t xml:space="preserve">When the received SCI has </w:t>
      </w:r>
      <w:r>
        <w:rPr>
          <w:rFonts w:ascii="Times New Roman" w:eastAsia="宋体" w:hAnsi="Times New Roman"/>
          <w:sz w:val="22"/>
          <w:szCs w:val="22"/>
          <w:lang w:val="en-US"/>
        </w:rPr>
        <w:t xml:space="preserve">no </w:t>
      </w:r>
      <w:r w:rsidRPr="00DC2517">
        <w:rPr>
          <w:rFonts w:ascii="Times New Roman" w:eastAsia="宋体" w:hAnsi="Times New Roman"/>
          <w:sz w:val="22"/>
          <w:szCs w:val="22"/>
          <w:lang w:val="en-US"/>
        </w:rPr>
        <w:t>further reservation,</w:t>
      </w:r>
      <w:r w:rsidRPr="00AD2A41">
        <w:rPr>
          <w:rFonts w:ascii="Times New Roman" w:eastAsia="宋体" w:hAnsi="Times New Roman"/>
          <w:sz w:val="22"/>
          <w:szCs w:val="22"/>
          <w:lang w:val="en-US"/>
        </w:rPr>
        <w:t xml:space="preserve"> </w:t>
      </w:r>
      <w:r>
        <w:rPr>
          <w:rFonts w:ascii="Times New Roman" w:eastAsia="宋体" w:hAnsi="Times New Roman"/>
          <w:sz w:val="22"/>
          <w:szCs w:val="22"/>
          <w:lang w:val="en-US"/>
        </w:rPr>
        <w:t>and HARQ-ACK is enabled, DL mechanism can be reused for SL DRX:</w:t>
      </w:r>
    </w:p>
    <w:p w14:paraId="440A254E" w14:textId="77777777" w:rsidR="00E167FF" w:rsidRPr="00EA6733" w:rsidRDefault="00E167FF" w:rsidP="00E167FF">
      <w:pPr>
        <w:pStyle w:val="3GPPText"/>
        <w:numPr>
          <w:ilvl w:val="0"/>
          <w:numId w:val="10"/>
        </w:numPr>
        <w:jc w:val="left"/>
        <w:rPr>
          <w:b/>
          <w:bCs/>
          <w:lang w:eastAsia="zh-CN"/>
        </w:rPr>
      </w:pPr>
      <w:r>
        <w:rPr>
          <w:b/>
          <w:bCs/>
          <w:lang w:eastAsia="zh-CN"/>
        </w:rPr>
        <w:t xml:space="preserve">The </w:t>
      </w:r>
      <w:r w:rsidRPr="00EA6733">
        <w:rPr>
          <w:b/>
          <w:bCs/>
          <w:lang w:eastAsia="zh-CN"/>
        </w:rPr>
        <w:t>Rx UE start</w:t>
      </w:r>
      <w:r>
        <w:rPr>
          <w:b/>
          <w:bCs/>
          <w:lang w:eastAsia="zh-CN"/>
        </w:rPr>
        <w:t>s</w:t>
      </w:r>
      <w:r w:rsidRPr="00EA6733">
        <w:rPr>
          <w:b/>
          <w:bCs/>
          <w:lang w:eastAsia="zh-CN"/>
        </w:rPr>
        <w:t xml:space="preserve"> SL HARQ RTT timer in the first symbol after the end of the corresponding transmission of HARQ-ACK feedback</w:t>
      </w:r>
      <w:r>
        <w:rPr>
          <w:b/>
          <w:bCs/>
          <w:lang w:eastAsia="zh-CN"/>
        </w:rPr>
        <w:t>;</w:t>
      </w:r>
    </w:p>
    <w:p w14:paraId="54460883" w14:textId="77777777" w:rsidR="00E167FF" w:rsidRDefault="00E167FF" w:rsidP="00E167FF">
      <w:pPr>
        <w:pStyle w:val="3GPPText"/>
        <w:numPr>
          <w:ilvl w:val="0"/>
          <w:numId w:val="10"/>
        </w:numPr>
        <w:jc w:val="left"/>
        <w:rPr>
          <w:b/>
          <w:bCs/>
          <w:lang w:eastAsia="zh-CN"/>
        </w:rPr>
      </w:pPr>
      <w:r>
        <w:rPr>
          <w:b/>
          <w:bCs/>
          <w:lang w:eastAsia="zh-CN"/>
        </w:rPr>
        <w:lastRenderedPageBreak/>
        <w:t>If</w:t>
      </w:r>
      <w:r w:rsidRPr="00527DA8">
        <w:rPr>
          <w:b/>
          <w:bCs/>
          <w:lang w:eastAsia="zh-CN"/>
        </w:rPr>
        <w:t xml:space="preserve"> the TB has not been correctly decoded</w:t>
      </w:r>
      <w:r>
        <w:rPr>
          <w:b/>
          <w:bCs/>
          <w:lang w:eastAsia="zh-CN"/>
        </w:rPr>
        <w:t xml:space="preserve">, the </w:t>
      </w:r>
      <w:r w:rsidRPr="00EA6733">
        <w:rPr>
          <w:b/>
          <w:bCs/>
          <w:lang w:eastAsia="zh-CN"/>
        </w:rPr>
        <w:t>Rx UE start</w:t>
      </w:r>
      <w:r>
        <w:rPr>
          <w:b/>
          <w:bCs/>
          <w:lang w:eastAsia="zh-CN"/>
        </w:rPr>
        <w:t>s</w:t>
      </w:r>
      <w:r w:rsidRPr="00EA6733">
        <w:rPr>
          <w:b/>
          <w:bCs/>
          <w:lang w:eastAsia="zh-CN"/>
        </w:rPr>
        <w:t xml:space="preserve"> SL retransmission timer</w:t>
      </w:r>
      <w:r>
        <w:rPr>
          <w:b/>
          <w:bCs/>
          <w:lang w:eastAsia="zh-CN"/>
        </w:rPr>
        <w:t xml:space="preserve"> a</w:t>
      </w:r>
      <w:r w:rsidRPr="00EA6733">
        <w:rPr>
          <w:b/>
          <w:bCs/>
          <w:lang w:eastAsia="zh-CN"/>
        </w:rPr>
        <w:t>fter the SL HARQ RTT timer expires</w:t>
      </w:r>
      <w:r>
        <w:rPr>
          <w:b/>
          <w:bCs/>
          <w:lang w:eastAsia="zh-CN"/>
        </w:rPr>
        <w:t>.</w:t>
      </w:r>
    </w:p>
    <w:p w14:paraId="657B391E" w14:textId="77777777" w:rsidR="00E167FF" w:rsidRDefault="00E167FF" w:rsidP="00E167FF">
      <w:pPr>
        <w:pStyle w:val="Proposal"/>
        <w:rPr>
          <w:rFonts w:ascii="Times New Roman" w:eastAsia="宋体" w:hAnsi="Times New Roman"/>
          <w:sz w:val="22"/>
          <w:szCs w:val="22"/>
          <w:lang w:val="en-US"/>
        </w:rPr>
      </w:pPr>
      <w:r w:rsidRPr="00E95C4F">
        <w:rPr>
          <w:rFonts w:ascii="Times New Roman" w:eastAsia="宋体" w:hAnsi="Times New Roman"/>
          <w:sz w:val="22"/>
          <w:szCs w:val="22"/>
          <w:lang w:val="en-US"/>
        </w:rPr>
        <w:t>When the received SCI has no further reservation</w:t>
      </w:r>
      <w:r w:rsidRPr="00AD2A41">
        <w:rPr>
          <w:rFonts w:ascii="Times New Roman" w:eastAsia="宋体" w:hAnsi="Times New Roman"/>
          <w:sz w:val="22"/>
          <w:szCs w:val="22"/>
          <w:lang w:val="en-US"/>
        </w:rPr>
        <w:t xml:space="preserve">, </w:t>
      </w:r>
      <w:r>
        <w:rPr>
          <w:rFonts w:ascii="Times New Roman" w:eastAsia="宋体" w:hAnsi="Times New Roman"/>
          <w:sz w:val="22"/>
          <w:szCs w:val="22"/>
          <w:lang w:val="en-US"/>
        </w:rPr>
        <w:t xml:space="preserve">and HARQ-ACK is disabled, </w:t>
      </w:r>
    </w:p>
    <w:p w14:paraId="434B0F03" w14:textId="77777777" w:rsidR="00E167FF" w:rsidRPr="00EA6733" w:rsidRDefault="00E167FF" w:rsidP="00E167FF">
      <w:pPr>
        <w:pStyle w:val="3GPPText"/>
        <w:numPr>
          <w:ilvl w:val="0"/>
          <w:numId w:val="10"/>
        </w:numPr>
        <w:jc w:val="left"/>
        <w:rPr>
          <w:b/>
          <w:bCs/>
          <w:lang w:eastAsia="zh-CN"/>
        </w:rPr>
      </w:pPr>
      <w:r>
        <w:rPr>
          <w:b/>
          <w:bCs/>
          <w:lang w:eastAsia="zh-CN"/>
        </w:rPr>
        <w:t xml:space="preserve">The </w:t>
      </w:r>
      <w:r w:rsidRPr="00EA6733">
        <w:rPr>
          <w:b/>
          <w:bCs/>
          <w:lang w:eastAsia="zh-CN"/>
        </w:rPr>
        <w:t xml:space="preserve">Rx UE </w:t>
      </w:r>
      <w:r>
        <w:rPr>
          <w:b/>
          <w:bCs/>
          <w:lang w:eastAsia="zh-CN"/>
        </w:rPr>
        <w:t>does</w:t>
      </w:r>
      <w:r w:rsidRPr="00EA6733">
        <w:rPr>
          <w:b/>
          <w:bCs/>
          <w:lang w:eastAsia="zh-CN"/>
        </w:rPr>
        <w:t xml:space="preserve"> </w:t>
      </w:r>
      <w:r>
        <w:rPr>
          <w:b/>
          <w:bCs/>
          <w:lang w:eastAsia="zh-CN"/>
        </w:rPr>
        <w:t xml:space="preserve">not </w:t>
      </w:r>
      <w:r w:rsidRPr="00EA6733">
        <w:rPr>
          <w:b/>
          <w:bCs/>
          <w:lang w:eastAsia="zh-CN"/>
        </w:rPr>
        <w:t>start SL HARQ RTT timer</w:t>
      </w:r>
      <w:r>
        <w:rPr>
          <w:b/>
          <w:bCs/>
          <w:lang w:eastAsia="zh-CN"/>
        </w:rPr>
        <w:t>;</w:t>
      </w:r>
    </w:p>
    <w:p w14:paraId="318BBB22" w14:textId="77777777" w:rsidR="00E167FF" w:rsidRDefault="00E167FF" w:rsidP="00E167FF">
      <w:pPr>
        <w:pStyle w:val="3GPPText"/>
        <w:numPr>
          <w:ilvl w:val="0"/>
          <w:numId w:val="10"/>
        </w:numPr>
        <w:jc w:val="left"/>
        <w:rPr>
          <w:b/>
          <w:bCs/>
          <w:lang w:eastAsia="zh-CN"/>
        </w:rPr>
      </w:pPr>
      <w:r w:rsidRPr="00527DA8">
        <w:rPr>
          <w:b/>
          <w:bCs/>
          <w:lang w:eastAsia="zh-CN"/>
        </w:rPr>
        <w:t>If the TB has not been correctly decoded</w:t>
      </w:r>
      <w:r>
        <w:rPr>
          <w:b/>
          <w:bCs/>
          <w:lang w:eastAsia="zh-CN"/>
        </w:rPr>
        <w:t xml:space="preserve">, the </w:t>
      </w:r>
      <w:r w:rsidRPr="00EA6733">
        <w:rPr>
          <w:b/>
          <w:bCs/>
          <w:lang w:eastAsia="zh-CN"/>
        </w:rPr>
        <w:t>Rx UE start</w:t>
      </w:r>
      <w:r>
        <w:rPr>
          <w:b/>
          <w:bCs/>
          <w:lang w:eastAsia="zh-CN"/>
        </w:rPr>
        <w:t>s</w:t>
      </w:r>
      <w:r w:rsidRPr="00EA6733">
        <w:rPr>
          <w:b/>
          <w:bCs/>
          <w:lang w:eastAsia="zh-CN"/>
        </w:rPr>
        <w:t xml:space="preserve"> SL retransmission timer</w:t>
      </w:r>
      <w:r>
        <w:rPr>
          <w:b/>
          <w:bCs/>
          <w:lang w:eastAsia="zh-CN"/>
        </w:rPr>
        <w:t xml:space="preserve"> in the next slot after the slot corresponding to the r</w:t>
      </w:r>
      <w:r w:rsidRPr="00E95C4F">
        <w:rPr>
          <w:b/>
          <w:bCs/>
          <w:lang w:eastAsia="zh-CN"/>
        </w:rPr>
        <w:t>eceive</w:t>
      </w:r>
      <w:r>
        <w:rPr>
          <w:b/>
          <w:bCs/>
          <w:lang w:eastAsia="zh-CN"/>
        </w:rPr>
        <w:t>d</w:t>
      </w:r>
      <w:r w:rsidRPr="00E95C4F">
        <w:rPr>
          <w:b/>
          <w:bCs/>
          <w:lang w:eastAsia="zh-CN"/>
        </w:rPr>
        <w:t xml:space="preserve"> SCI</w:t>
      </w:r>
      <w:r>
        <w:rPr>
          <w:b/>
          <w:bCs/>
          <w:lang w:eastAsia="zh-CN"/>
        </w:rPr>
        <w:t>.</w:t>
      </w:r>
    </w:p>
    <w:p w14:paraId="30387BBD" w14:textId="77777777" w:rsidR="00E167FF" w:rsidRDefault="00E167FF" w:rsidP="00E167FF">
      <w:pPr>
        <w:pStyle w:val="Proposal"/>
        <w:rPr>
          <w:rFonts w:ascii="Times New Roman" w:eastAsia="宋体" w:hAnsi="Times New Roman"/>
          <w:sz w:val="22"/>
          <w:szCs w:val="22"/>
          <w:lang w:val="en-US"/>
        </w:rPr>
      </w:pPr>
      <w:r w:rsidRPr="00AE3A2D">
        <w:rPr>
          <w:rFonts w:ascii="Times New Roman" w:eastAsia="宋体" w:hAnsi="Times New Roman"/>
          <w:sz w:val="22"/>
          <w:szCs w:val="22"/>
          <w:lang w:val="en-US"/>
        </w:rPr>
        <w:t>If the R</w:t>
      </w:r>
      <w:r>
        <w:rPr>
          <w:rFonts w:ascii="Times New Roman" w:eastAsia="宋体" w:hAnsi="Times New Roman"/>
          <w:sz w:val="22"/>
          <w:szCs w:val="22"/>
          <w:lang w:val="en-US"/>
        </w:rPr>
        <w:t>x</w:t>
      </w:r>
      <w:r w:rsidRPr="00AE3A2D">
        <w:rPr>
          <w:rFonts w:ascii="Times New Roman" w:eastAsia="宋体" w:hAnsi="Times New Roman"/>
          <w:sz w:val="22"/>
          <w:szCs w:val="22"/>
          <w:lang w:val="en-US"/>
        </w:rPr>
        <w:t xml:space="preserve"> UE </w:t>
      </w:r>
      <w:r>
        <w:rPr>
          <w:rFonts w:ascii="Times New Roman" w:eastAsia="宋体" w:hAnsi="Times New Roman"/>
          <w:sz w:val="22"/>
          <w:szCs w:val="22"/>
          <w:lang w:val="en-US"/>
        </w:rPr>
        <w:t>fails to</w:t>
      </w:r>
      <w:r w:rsidRPr="00AE3A2D">
        <w:rPr>
          <w:rFonts w:ascii="Times New Roman" w:eastAsia="宋体" w:hAnsi="Times New Roman"/>
          <w:sz w:val="22"/>
          <w:szCs w:val="22"/>
          <w:lang w:val="en-US"/>
        </w:rPr>
        <w:t xml:space="preserve"> transmit the PSFCH (e.g.</w:t>
      </w:r>
      <w:r>
        <w:rPr>
          <w:rFonts w:ascii="Times New Roman" w:eastAsia="宋体" w:hAnsi="Times New Roman"/>
          <w:sz w:val="22"/>
          <w:szCs w:val="22"/>
          <w:lang w:val="en-US"/>
        </w:rPr>
        <w:t>,</w:t>
      </w:r>
      <w:r w:rsidRPr="00AE3A2D">
        <w:rPr>
          <w:rFonts w:ascii="Times New Roman" w:eastAsia="宋体" w:hAnsi="Times New Roman"/>
          <w:sz w:val="22"/>
          <w:szCs w:val="22"/>
          <w:lang w:val="en-US"/>
        </w:rPr>
        <w:t xml:space="preserve"> due to prioritization)</w:t>
      </w:r>
      <w:r>
        <w:rPr>
          <w:rFonts w:ascii="Times New Roman" w:eastAsia="宋体" w:hAnsi="Times New Roman"/>
          <w:sz w:val="22"/>
          <w:szCs w:val="22"/>
          <w:lang w:val="en-US"/>
        </w:rPr>
        <w:t xml:space="preserve">, it still needs to </w:t>
      </w:r>
      <w:r w:rsidRPr="00AE3A2D">
        <w:rPr>
          <w:rFonts w:ascii="Times New Roman" w:eastAsia="宋体" w:hAnsi="Times New Roman"/>
          <w:sz w:val="22"/>
          <w:szCs w:val="22"/>
          <w:lang w:val="en-US"/>
        </w:rPr>
        <w:t>start SL HARQ RTT timer in the first symbol after the end of the corresponding PSFCH resource</w:t>
      </w:r>
      <w:r>
        <w:rPr>
          <w:rFonts w:ascii="Times New Roman" w:eastAsia="宋体" w:hAnsi="Times New Roman"/>
          <w:sz w:val="22"/>
          <w:szCs w:val="22"/>
          <w:lang w:val="en-US"/>
        </w:rPr>
        <w:t>.</w:t>
      </w:r>
    </w:p>
    <w:p w14:paraId="6A2EEA62" w14:textId="77777777" w:rsidR="00E167FF" w:rsidRDefault="00E167FF" w:rsidP="00E167FF">
      <w:pPr>
        <w:pStyle w:val="Proposal"/>
        <w:rPr>
          <w:rFonts w:ascii="Times New Roman" w:eastAsia="宋体" w:hAnsi="Times New Roman"/>
          <w:sz w:val="22"/>
          <w:szCs w:val="22"/>
          <w:lang w:val="en-US"/>
        </w:rPr>
      </w:pPr>
      <w:r>
        <w:rPr>
          <w:rFonts w:ascii="Times New Roman" w:eastAsia="宋体" w:hAnsi="Times New Roman"/>
          <w:sz w:val="22"/>
          <w:szCs w:val="22"/>
          <w:lang w:val="en-US"/>
        </w:rPr>
        <w:t xml:space="preserve">Like Uu DRX, when applicable, </w:t>
      </w:r>
      <w:r w:rsidRPr="00EE49A6">
        <w:rPr>
          <w:rFonts w:ascii="Times New Roman" w:eastAsia="宋体" w:hAnsi="Times New Roman"/>
          <w:sz w:val="22"/>
          <w:szCs w:val="22"/>
          <w:lang w:val="en-US"/>
        </w:rPr>
        <w:t>HARQ RTT</w:t>
      </w:r>
      <w:r>
        <w:rPr>
          <w:rFonts w:ascii="Times New Roman" w:eastAsia="宋体" w:hAnsi="Times New Roman"/>
          <w:sz w:val="22"/>
          <w:szCs w:val="22"/>
          <w:lang w:val="en-US"/>
        </w:rPr>
        <w:t xml:space="preserve"> and retransmission timer</w:t>
      </w:r>
      <w:r w:rsidRPr="00B16501">
        <w:rPr>
          <w:rFonts w:ascii="Times New Roman" w:eastAsia="宋体" w:hAnsi="Times New Roman" w:hint="eastAsia"/>
          <w:sz w:val="22"/>
          <w:szCs w:val="22"/>
          <w:lang w:val="en-US"/>
        </w:rPr>
        <w:t xml:space="preserve"> </w:t>
      </w:r>
      <w:r w:rsidRPr="001D20C1">
        <w:rPr>
          <w:rFonts w:ascii="Times New Roman" w:eastAsia="宋体" w:hAnsi="Times New Roman"/>
          <w:sz w:val="22"/>
          <w:szCs w:val="22"/>
          <w:lang w:val="en-US"/>
        </w:rPr>
        <w:t xml:space="preserve">should also be </w:t>
      </w:r>
      <w:r w:rsidRPr="00B16501">
        <w:rPr>
          <w:rFonts w:ascii="Times New Roman" w:eastAsia="宋体" w:hAnsi="Times New Roman"/>
          <w:sz w:val="22"/>
          <w:szCs w:val="22"/>
          <w:lang w:val="en-US"/>
        </w:rPr>
        <w:t>maintained per SL HARQ process</w:t>
      </w:r>
      <w:r>
        <w:rPr>
          <w:rFonts w:ascii="Times New Roman" w:eastAsia="宋体" w:hAnsi="Times New Roman"/>
          <w:sz w:val="22"/>
          <w:szCs w:val="22"/>
          <w:lang w:val="en-US"/>
        </w:rPr>
        <w:t xml:space="preserve"> in SL DRX</w:t>
      </w:r>
      <w:r w:rsidRPr="00B16501">
        <w:rPr>
          <w:rFonts w:ascii="Times New Roman" w:eastAsia="宋体" w:hAnsi="Times New Roman"/>
          <w:sz w:val="22"/>
          <w:szCs w:val="22"/>
          <w:lang w:val="en-US"/>
        </w:rPr>
        <w:t>.</w:t>
      </w:r>
    </w:p>
    <w:p w14:paraId="37F3168D" w14:textId="1510FB28" w:rsidR="00C02DAA" w:rsidRPr="00E167FF" w:rsidRDefault="00C02DAA" w:rsidP="00204EAF">
      <w:pPr>
        <w:pStyle w:val="Proposal"/>
        <w:numPr>
          <w:ilvl w:val="0"/>
          <w:numId w:val="0"/>
        </w:numPr>
        <w:rPr>
          <w:rFonts w:ascii="Times New Roman" w:eastAsia="宋体" w:hAnsi="Times New Roman"/>
          <w:sz w:val="22"/>
          <w:szCs w:val="22"/>
          <w:lang w:val="en-US"/>
        </w:rPr>
      </w:pPr>
    </w:p>
    <w:sectPr w:rsidR="00C02DAA" w:rsidRPr="00E167FF" w:rsidSect="00B065CF">
      <w:headerReference w:type="even" r:id="rId25"/>
      <w:footerReference w:type="even" r:id="rId26"/>
      <w:footerReference w:type="default" r:id="rId27"/>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DBE7B4" w14:textId="77777777" w:rsidR="00D9560B" w:rsidRDefault="00D9560B">
      <w:pPr>
        <w:spacing w:after="0"/>
      </w:pPr>
      <w:r>
        <w:separator/>
      </w:r>
    </w:p>
  </w:endnote>
  <w:endnote w:type="continuationSeparator" w:id="0">
    <w:p w14:paraId="0FE1236B" w14:textId="77777777" w:rsidR="00D9560B" w:rsidRDefault="00D9560B">
      <w:pPr>
        <w:spacing w:after="0"/>
      </w:pPr>
      <w:r>
        <w:continuationSeparator/>
      </w:r>
    </w:p>
  </w:endnote>
  <w:endnote w:type="continuationNotice" w:id="1">
    <w:p w14:paraId="03AF1347" w14:textId="77777777" w:rsidR="00D9560B" w:rsidRDefault="00D956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F60AAA" w14:textId="77777777" w:rsidR="00F06965" w:rsidRDefault="00F06965"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F06965" w:rsidRDefault="00F06965"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1777D3" w14:textId="77777777" w:rsidR="00F06965" w:rsidRPr="00270202" w:rsidRDefault="00F06965"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1BAFF9" w14:textId="77777777" w:rsidR="00D9560B" w:rsidRDefault="00D9560B">
      <w:pPr>
        <w:spacing w:after="0"/>
      </w:pPr>
      <w:r>
        <w:separator/>
      </w:r>
    </w:p>
  </w:footnote>
  <w:footnote w:type="continuationSeparator" w:id="0">
    <w:p w14:paraId="1E2FEFD1" w14:textId="77777777" w:rsidR="00D9560B" w:rsidRDefault="00D9560B">
      <w:pPr>
        <w:spacing w:after="0"/>
      </w:pPr>
      <w:r>
        <w:continuationSeparator/>
      </w:r>
    </w:p>
  </w:footnote>
  <w:footnote w:type="continuationNotice" w:id="1">
    <w:p w14:paraId="6BAE676D" w14:textId="77777777" w:rsidR="00D9560B" w:rsidRDefault="00D9560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8835C9" w14:textId="77777777" w:rsidR="00F06965" w:rsidRDefault="00F0696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8645B9"/>
    <w:multiLevelType w:val="hybridMultilevel"/>
    <w:tmpl w:val="8D78D272"/>
    <w:lvl w:ilvl="0" w:tplc="3398D0E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51D6589"/>
    <w:multiLevelType w:val="multilevel"/>
    <w:tmpl w:val="B9A6A266"/>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0" w:firstLine="0"/>
      </w:pPr>
      <w:rPr>
        <w:rFonts w:hint="default"/>
        <w:i w:val="0"/>
        <w:sz w:val="32"/>
        <w:szCs w:val="32"/>
        <w:lang w:val="en-US"/>
      </w:rPr>
    </w:lvl>
    <w:lvl w:ilvl="2">
      <w:start w:val="1"/>
      <w:numFmt w:val="decimal"/>
      <w:pStyle w:val="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66B5D9D"/>
    <w:multiLevelType w:val="hybridMultilevel"/>
    <w:tmpl w:val="193208A4"/>
    <w:lvl w:ilvl="0" w:tplc="04090003">
      <w:start w:val="1"/>
      <w:numFmt w:val="bullet"/>
      <w:lvlText w:val=""/>
      <w:lvlJc w:val="left"/>
      <w:pPr>
        <w:ind w:left="1500" w:hanging="420"/>
      </w:pPr>
      <w:rPr>
        <w:rFonts w:ascii="Wingdings" w:hAnsi="Wingdings"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3" w15:restartNumberingAfterBreak="0">
    <w:nsid w:val="0C624F9A"/>
    <w:multiLevelType w:val="hybridMultilevel"/>
    <w:tmpl w:val="DCF2D6AC"/>
    <w:lvl w:ilvl="0" w:tplc="116E12C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F890CEB"/>
    <w:multiLevelType w:val="multilevel"/>
    <w:tmpl w:val="76AC1CAE"/>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 w15:restartNumberingAfterBreak="0">
    <w:nsid w:val="357E5CE9"/>
    <w:multiLevelType w:val="hybridMultilevel"/>
    <w:tmpl w:val="6CD81A02"/>
    <w:lvl w:ilvl="0" w:tplc="32F08146">
      <w:start w:val="1"/>
      <w:numFmt w:val="decimal"/>
      <w:lvlText w:val="%1."/>
      <w:lvlJc w:val="left"/>
      <w:pPr>
        <w:ind w:left="360" w:hanging="360"/>
      </w:pPr>
      <w:rPr>
        <w:rFonts w:ascii="Times New Roman" w:eastAsia="MS Gothic" w:hAnsi="Times New Roman" w:cs="Times New Roman"/>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3AA46647"/>
    <w:multiLevelType w:val="hybridMultilevel"/>
    <w:tmpl w:val="DF08BC02"/>
    <w:lvl w:ilvl="0" w:tplc="4F1AEE02">
      <w:start w:val="1"/>
      <w:numFmt w:val="decimal"/>
      <w:pStyle w:val="Proposal"/>
      <w:lvlText w:val="Proposal %1"/>
      <w:lvlJc w:val="left"/>
      <w:pPr>
        <w:tabs>
          <w:tab w:val="num" w:pos="1304"/>
        </w:tabs>
        <w:ind w:left="1304" w:hanging="1304"/>
      </w:pPr>
      <w:rPr>
        <w:rFonts w:ascii="Times New Roman" w:hAnsi="Times New Roman" w:cs="Times New Roman" w:hint="default"/>
        <w:lang w:val="en-US"/>
      </w:rPr>
    </w:lvl>
    <w:lvl w:ilvl="1" w:tplc="04090019">
      <w:start w:val="1"/>
      <w:numFmt w:val="lowerLetter"/>
      <w:lvlText w:val="%2."/>
      <w:lvlJc w:val="left"/>
      <w:pPr>
        <w:tabs>
          <w:tab w:val="num" w:pos="590"/>
        </w:tabs>
        <w:ind w:left="590" w:hanging="360"/>
      </w:pPr>
    </w:lvl>
    <w:lvl w:ilvl="2" w:tplc="0409001B" w:tentative="1">
      <w:start w:val="1"/>
      <w:numFmt w:val="lowerRoman"/>
      <w:lvlText w:val="%3."/>
      <w:lvlJc w:val="right"/>
      <w:pPr>
        <w:tabs>
          <w:tab w:val="num" w:pos="1310"/>
        </w:tabs>
        <w:ind w:left="1310" w:hanging="180"/>
      </w:pPr>
    </w:lvl>
    <w:lvl w:ilvl="3" w:tplc="0409000F" w:tentative="1">
      <w:start w:val="1"/>
      <w:numFmt w:val="decimal"/>
      <w:lvlText w:val="%4."/>
      <w:lvlJc w:val="left"/>
      <w:pPr>
        <w:tabs>
          <w:tab w:val="num" w:pos="2030"/>
        </w:tabs>
        <w:ind w:left="2030" w:hanging="360"/>
      </w:pPr>
    </w:lvl>
    <w:lvl w:ilvl="4" w:tplc="04090019" w:tentative="1">
      <w:start w:val="1"/>
      <w:numFmt w:val="lowerLetter"/>
      <w:lvlText w:val="%5."/>
      <w:lvlJc w:val="left"/>
      <w:pPr>
        <w:tabs>
          <w:tab w:val="num" w:pos="2750"/>
        </w:tabs>
        <w:ind w:left="2750" w:hanging="360"/>
      </w:pPr>
    </w:lvl>
    <w:lvl w:ilvl="5" w:tplc="0409001B" w:tentative="1">
      <w:start w:val="1"/>
      <w:numFmt w:val="lowerRoman"/>
      <w:lvlText w:val="%6."/>
      <w:lvlJc w:val="right"/>
      <w:pPr>
        <w:tabs>
          <w:tab w:val="num" w:pos="3470"/>
        </w:tabs>
        <w:ind w:left="3470" w:hanging="180"/>
      </w:pPr>
    </w:lvl>
    <w:lvl w:ilvl="6" w:tplc="0409000F" w:tentative="1">
      <w:start w:val="1"/>
      <w:numFmt w:val="decimal"/>
      <w:lvlText w:val="%7."/>
      <w:lvlJc w:val="left"/>
      <w:pPr>
        <w:tabs>
          <w:tab w:val="num" w:pos="4190"/>
        </w:tabs>
        <w:ind w:left="4190" w:hanging="360"/>
      </w:pPr>
    </w:lvl>
    <w:lvl w:ilvl="7" w:tplc="04090019" w:tentative="1">
      <w:start w:val="1"/>
      <w:numFmt w:val="lowerLetter"/>
      <w:lvlText w:val="%8."/>
      <w:lvlJc w:val="left"/>
      <w:pPr>
        <w:tabs>
          <w:tab w:val="num" w:pos="4910"/>
        </w:tabs>
        <w:ind w:left="4910" w:hanging="360"/>
      </w:pPr>
    </w:lvl>
    <w:lvl w:ilvl="8" w:tplc="0409001B" w:tentative="1">
      <w:start w:val="1"/>
      <w:numFmt w:val="lowerRoman"/>
      <w:lvlText w:val="%9."/>
      <w:lvlJc w:val="right"/>
      <w:pPr>
        <w:tabs>
          <w:tab w:val="num" w:pos="5630"/>
        </w:tabs>
        <w:ind w:left="5630" w:hanging="180"/>
      </w:pPr>
    </w:lvl>
  </w:abstractNum>
  <w:abstractNum w:abstractNumId="8" w15:restartNumberingAfterBreak="0">
    <w:nsid w:val="417F6AFB"/>
    <w:multiLevelType w:val="multilevel"/>
    <w:tmpl w:val="78AE1DA4"/>
    <w:lvl w:ilvl="0">
      <w:start w:val="1"/>
      <w:numFmt w:val="bullet"/>
      <w:pStyle w:val="a"/>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1A528E6"/>
    <w:multiLevelType w:val="hybridMultilevel"/>
    <w:tmpl w:val="85A0D4B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4D61197"/>
    <w:multiLevelType w:val="hybridMultilevel"/>
    <w:tmpl w:val="09D20DD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4A2A7BDB"/>
    <w:multiLevelType w:val="hybridMultilevel"/>
    <w:tmpl w:val="84BEFA2A"/>
    <w:lvl w:ilvl="0" w:tplc="D7FC7990">
      <w:start w:val="1"/>
      <w:numFmt w:val="bullet"/>
      <w:lvlText w:val=""/>
      <w:lvlJc w:val="left"/>
      <w:pPr>
        <w:tabs>
          <w:tab w:val="num" w:pos="720"/>
        </w:tabs>
        <w:ind w:left="720" w:hanging="360"/>
      </w:pPr>
      <w:rPr>
        <w:rFonts w:ascii="Wingdings" w:hAnsi="Wingdings" w:hint="default"/>
      </w:rPr>
    </w:lvl>
    <w:lvl w:ilvl="1" w:tplc="3052344C">
      <w:numFmt w:val="bullet"/>
      <w:lvlText w:val=""/>
      <w:lvlJc w:val="left"/>
      <w:pPr>
        <w:tabs>
          <w:tab w:val="num" w:pos="1440"/>
        </w:tabs>
        <w:ind w:left="1440" w:hanging="360"/>
      </w:pPr>
      <w:rPr>
        <w:rFonts w:ascii="Wingdings" w:hAnsi="Wingdings" w:hint="default"/>
      </w:rPr>
    </w:lvl>
    <w:lvl w:ilvl="2" w:tplc="C9A0B8CC" w:tentative="1">
      <w:start w:val="1"/>
      <w:numFmt w:val="bullet"/>
      <w:lvlText w:val=""/>
      <w:lvlJc w:val="left"/>
      <w:pPr>
        <w:tabs>
          <w:tab w:val="num" w:pos="2160"/>
        </w:tabs>
        <w:ind w:left="2160" w:hanging="360"/>
      </w:pPr>
      <w:rPr>
        <w:rFonts w:ascii="Wingdings" w:hAnsi="Wingdings" w:hint="default"/>
      </w:rPr>
    </w:lvl>
    <w:lvl w:ilvl="3" w:tplc="E5C2C164" w:tentative="1">
      <w:start w:val="1"/>
      <w:numFmt w:val="bullet"/>
      <w:lvlText w:val=""/>
      <w:lvlJc w:val="left"/>
      <w:pPr>
        <w:tabs>
          <w:tab w:val="num" w:pos="2880"/>
        </w:tabs>
        <w:ind w:left="2880" w:hanging="360"/>
      </w:pPr>
      <w:rPr>
        <w:rFonts w:ascii="Wingdings" w:hAnsi="Wingdings" w:hint="default"/>
      </w:rPr>
    </w:lvl>
    <w:lvl w:ilvl="4" w:tplc="D0D895F8" w:tentative="1">
      <w:start w:val="1"/>
      <w:numFmt w:val="bullet"/>
      <w:lvlText w:val=""/>
      <w:lvlJc w:val="left"/>
      <w:pPr>
        <w:tabs>
          <w:tab w:val="num" w:pos="3600"/>
        </w:tabs>
        <w:ind w:left="3600" w:hanging="360"/>
      </w:pPr>
      <w:rPr>
        <w:rFonts w:ascii="Wingdings" w:hAnsi="Wingdings" w:hint="default"/>
      </w:rPr>
    </w:lvl>
    <w:lvl w:ilvl="5" w:tplc="CA0606A4" w:tentative="1">
      <w:start w:val="1"/>
      <w:numFmt w:val="bullet"/>
      <w:lvlText w:val=""/>
      <w:lvlJc w:val="left"/>
      <w:pPr>
        <w:tabs>
          <w:tab w:val="num" w:pos="4320"/>
        </w:tabs>
        <w:ind w:left="4320" w:hanging="360"/>
      </w:pPr>
      <w:rPr>
        <w:rFonts w:ascii="Wingdings" w:hAnsi="Wingdings" w:hint="default"/>
      </w:rPr>
    </w:lvl>
    <w:lvl w:ilvl="6" w:tplc="232EF72A" w:tentative="1">
      <w:start w:val="1"/>
      <w:numFmt w:val="bullet"/>
      <w:lvlText w:val=""/>
      <w:lvlJc w:val="left"/>
      <w:pPr>
        <w:tabs>
          <w:tab w:val="num" w:pos="5040"/>
        </w:tabs>
        <w:ind w:left="5040" w:hanging="360"/>
      </w:pPr>
      <w:rPr>
        <w:rFonts w:ascii="Wingdings" w:hAnsi="Wingdings" w:hint="default"/>
      </w:rPr>
    </w:lvl>
    <w:lvl w:ilvl="7" w:tplc="D076E8FE" w:tentative="1">
      <w:start w:val="1"/>
      <w:numFmt w:val="bullet"/>
      <w:lvlText w:val=""/>
      <w:lvlJc w:val="left"/>
      <w:pPr>
        <w:tabs>
          <w:tab w:val="num" w:pos="5760"/>
        </w:tabs>
        <w:ind w:left="5760" w:hanging="360"/>
      </w:pPr>
      <w:rPr>
        <w:rFonts w:ascii="Wingdings" w:hAnsi="Wingdings" w:hint="default"/>
      </w:rPr>
    </w:lvl>
    <w:lvl w:ilvl="8" w:tplc="E93EB0A6"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101505E"/>
    <w:multiLevelType w:val="hybridMultilevel"/>
    <w:tmpl w:val="6C28A41A"/>
    <w:lvl w:ilvl="0" w:tplc="901E4CC4">
      <w:start w:val="1"/>
      <w:numFmt w:val="decimal"/>
      <w:lvlText w:val="Observation %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44E1B4A"/>
    <w:multiLevelType w:val="hybridMultilevel"/>
    <w:tmpl w:val="6B787CB8"/>
    <w:lvl w:ilvl="0" w:tplc="04190001">
      <w:start w:val="1"/>
      <w:numFmt w:val="bullet"/>
      <w:lvlText w:val=""/>
      <w:lvlJc w:val="left"/>
      <w:pPr>
        <w:ind w:left="800" w:hanging="400"/>
      </w:pPr>
      <w:rPr>
        <w:rFonts w:ascii="Symbol" w:hAnsi="Symbol" w:hint="default"/>
      </w:rPr>
    </w:lvl>
    <w:lvl w:ilvl="1" w:tplc="04190003">
      <w:start w:val="1"/>
      <w:numFmt w:val="bullet"/>
      <w:lvlText w:val=""/>
      <w:lvlJc w:val="left"/>
      <w:pPr>
        <w:ind w:left="1200" w:hanging="400"/>
      </w:pPr>
      <w:rPr>
        <w:rFonts w:ascii="Wingdings" w:hAnsi="Wingdings" w:hint="default"/>
      </w:rPr>
    </w:lvl>
    <w:lvl w:ilvl="2" w:tplc="04190005">
      <w:start w:val="1"/>
      <w:numFmt w:val="bullet"/>
      <w:lvlText w:val=""/>
      <w:lvlJc w:val="left"/>
      <w:pPr>
        <w:ind w:left="1600" w:hanging="400"/>
      </w:pPr>
      <w:rPr>
        <w:rFonts w:ascii="Wingdings" w:hAnsi="Wingdings" w:hint="default"/>
      </w:rPr>
    </w:lvl>
    <w:lvl w:ilvl="3" w:tplc="04190001">
      <w:start w:val="1"/>
      <w:numFmt w:val="bullet"/>
      <w:lvlText w:val=""/>
      <w:lvlJc w:val="left"/>
      <w:pPr>
        <w:ind w:left="2000" w:hanging="400"/>
      </w:pPr>
      <w:rPr>
        <w:rFonts w:ascii="Wingdings" w:hAnsi="Wingdings" w:hint="default"/>
      </w:rPr>
    </w:lvl>
    <w:lvl w:ilvl="4" w:tplc="04190003" w:tentative="1">
      <w:start w:val="1"/>
      <w:numFmt w:val="bullet"/>
      <w:lvlText w:val=""/>
      <w:lvlJc w:val="left"/>
      <w:pPr>
        <w:ind w:left="2400" w:hanging="400"/>
      </w:pPr>
      <w:rPr>
        <w:rFonts w:ascii="Wingdings" w:hAnsi="Wingdings" w:hint="default"/>
      </w:rPr>
    </w:lvl>
    <w:lvl w:ilvl="5" w:tplc="04190005" w:tentative="1">
      <w:start w:val="1"/>
      <w:numFmt w:val="bullet"/>
      <w:lvlText w:val=""/>
      <w:lvlJc w:val="left"/>
      <w:pPr>
        <w:ind w:left="2800" w:hanging="400"/>
      </w:pPr>
      <w:rPr>
        <w:rFonts w:ascii="Wingdings" w:hAnsi="Wingdings" w:hint="default"/>
      </w:rPr>
    </w:lvl>
    <w:lvl w:ilvl="6" w:tplc="04190001" w:tentative="1">
      <w:start w:val="1"/>
      <w:numFmt w:val="bullet"/>
      <w:lvlText w:val=""/>
      <w:lvlJc w:val="left"/>
      <w:pPr>
        <w:ind w:left="3200" w:hanging="400"/>
      </w:pPr>
      <w:rPr>
        <w:rFonts w:ascii="Wingdings" w:hAnsi="Wingdings" w:hint="default"/>
      </w:rPr>
    </w:lvl>
    <w:lvl w:ilvl="7" w:tplc="04190003" w:tentative="1">
      <w:start w:val="1"/>
      <w:numFmt w:val="bullet"/>
      <w:lvlText w:val=""/>
      <w:lvlJc w:val="left"/>
      <w:pPr>
        <w:ind w:left="3600" w:hanging="400"/>
      </w:pPr>
      <w:rPr>
        <w:rFonts w:ascii="Wingdings" w:hAnsi="Wingdings" w:hint="default"/>
      </w:rPr>
    </w:lvl>
    <w:lvl w:ilvl="8" w:tplc="04190005" w:tentative="1">
      <w:start w:val="1"/>
      <w:numFmt w:val="bullet"/>
      <w:lvlText w:val=""/>
      <w:lvlJc w:val="left"/>
      <w:pPr>
        <w:ind w:left="4000" w:hanging="400"/>
      </w:pPr>
      <w:rPr>
        <w:rFonts w:ascii="Wingdings" w:hAnsi="Wingdings" w:hint="default"/>
      </w:rPr>
    </w:lvl>
  </w:abstractNum>
  <w:num w:numId="1">
    <w:abstractNumId w:val="1"/>
  </w:num>
  <w:num w:numId="2">
    <w:abstractNumId w:val="5"/>
  </w:num>
  <w:num w:numId="3">
    <w:abstractNumId w:val="8"/>
  </w:num>
  <w:num w:numId="4">
    <w:abstractNumId w:val="14"/>
  </w:num>
  <w:num w:numId="5">
    <w:abstractNumId w:val="7"/>
  </w:num>
  <w:num w:numId="6">
    <w:abstractNumId w:val="6"/>
  </w:num>
  <w:num w:numId="7">
    <w:abstractNumId w:val="15"/>
  </w:num>
  <w:num w:numId="8">
    <w:abstractNumId w:val="10"/>
  </w:num>
  <w:num w:numId="9">
    <w:abstractNumId w:val="4"/>
  </w:num>
  <w:num w:numId="10">
    <w:abstractNumId w:val="2"/>
  </w:num>
  <w:num w:numId="11">
    <w:abstractNumId w:val="16"/>
  </w:num>
  <w:num w:numId="12">
    <w:abstractNumId w:val="7"/>
  </w:num>
  <w:num w:numId="13">
    <w:abstractNumId w:val="13"/>
  </w:num>
  <w:num w:numId="14">
    <w:abstractNumId w:val="11"/>
  </w:num>
  <w:num w:numId="15">
    <w:abstractNumId w:val="9"/>
  </w:num>
  <w:num w:numId="16">
    <w:abstractNumId w:val="12"/>
  </w:num>
  <w:num w:numId="17">
    <w:abstractNumId w:val="7"/>
  </w:num>
  <w:num w:numId="18">
    <w:abstractNumId w:val="7"/>
  </w:num>
  <w:num w:numId="19">
    <w:abstractNumId w:val="7"/>
  </w:num>
  <w:num w:numId="20">
    <w:abstractNumId w:val="7"/>
  </w:num>
  <w:num w:numId="21">
    <w:abstractNumId w:val="7"/>
  </w:num>
  <w:num w:numId="22">
    <w:abstractNumId w:val="7"/>
  </w:num>
  <w:num w:numId="23">
    <w:abstractNumId w:val="7"/>
  </w:num>
  <w:num w:numId="24">
    <w:abstractNumId w:val="7"/>
  </w:num>
  <w:num w:numId="25">
    <w:abstractNumId w:val="0"/>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lvlOverride w:ilvl="0">
      <w:startOverride w:val="1"/>
    </w:lvlOverride>
  </w:num>
  <w:num w:numId="37">
    <w:abstractNumId w:val="7"/>
  </w:num>
  <w:num w:numId="38">
    <w:abstractNumId w:val="7"/>
    <w:lvlOverride w:ilvl="0">
      <w:startOverride w:val="1"/>
    </w:lvlOverride>
  </w:num>
  <w:num w:numId="39">
    <w:abstractNumId w:val="7"/>
  </w:num>
  <w:num w:numId="40">
    <w:abstractNumId w:val="7"/>
  </w:num>
  <w:num w:numId="41">
    <w:abstractNumId w:val="7"/>
    <w:lvlOverride w:ilvl="0">
      <w:startOverride w:val="1"/>
    </w:lvlOverride>
  </w:num>
  <w:num w:numId="42">
    <w:abstractNumId w:val="7"/>
  </w:num>
  <w:num w:numId="43">
    <w:abstractNumId w:val="3"/>
  </w:num>
  <w:num w:numId="44">
    <w:abstractNumId w:val="7"/>
    <w:lvlOverride w:ilvl="0">
      <w:startOverride w:val="1"/>
    </w:lvlOverride>
  </w:num>
  <w:num w:numId="45">
    <w:abstractNumId w:val="7"/>
    <w:lvlOverride w:ilvl="0">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removePersonalInformation/>
  <w:removeDateAndTime/>
  <w:bordersDoNotSurroundHeader/>
  <w:bordersDoNotSurroundFooter/>
  <w:defaultTabStop w:val="720"/>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1142"/>
    <w:rsid w:val="0000599D"/>
    <w:rsid w:val="00006618"/>
    <w:rsid w:val="00007489"/>
    <w:rsid w:val="000109F6"/>
    <w:rsid w:val="00010DBA"/>
    <w:rsid w:val="00011613"/>
    <w:rsid w:val="00011D8E"/>
    <w:rsid w:val="000127AB"/>
    <w:rsid w:val="00013171"/>
    <w:rsid w:val="000146B2"/>
    <w:rsid w:val="000168D1"/>
    <w:rsid w:val="00016D0C"/>
    <w:rsid w:val="000175EE"/>
    <w:rsid w:val="0002017C"/>
    <w:rsid w:val="00021E29"/>
    <w:rsid w:val="00023FA7"/>
    <w:rsid w:val="00024869"/>
    <w:rsid w:val="000301E2"/>
    <w:rsid w:val="00030B20"/>
    <w:rsid w:val="00030BA9"/>
    <w:rsid w:val="00032409"/>
    <w:rsid w:val="000354AA"/>
    <w:rsid w:val="000357E0"/>
    <w:rsid w:val="00035E5F"/>
    <w:rsid w:val="000366F6"/>
    <w:rsid w:val="00037F4C"/>
    <w:rsid w:val="00040BB7"/>
    <w:rsid w:val="00043161"/>
    <w:rsid w:val="0004462D"/>
    <w:rsid w:val="00046F4B"/>
    <w:rsid w:val="00051178"/>
    <w:rsid w:val="000530BE"/>
    <w:rsid w:val="00053AC5"/>
    <w:rsid w:val="000542B5"/>
    <w:rsid w:val="000543DA"/>
    <w:rsid w:val="000573D7"/>
    <w:rsid w:val="000577EF"/>
    <w:rsid w:val="00057FE7"/>
    <w:rsid w:val="000605A4"/>
    <w:rsid w:val="00060878"/>
    <w:rsid w:val="0006094E"/>
    <w:rsid w:val="00061823"/>
    <w:rsid w:val="000618EC"/>
    <w:rsid w:val="00062BC9"/>
    <w:rsid w:val="00063514"/>
    <w:rsid w:val="00064B9E"/>
    <w:rsid w:val="000650F4"/>
    <w:rsid w:val="00065507"/>
    <w:rsid w:val="00065C01"/>
    <w:rsid w:val="00067C53"/>
    <w:rsid w:val="000719A3"/>
    <w:rsid w:val="00071F52"/>
    <w:rsid w:val="000721A4"/>
    <w:rsid w:val="0007247D"/>
    <w:rsid w:val="00082D19"/>
    <w:rsid w:val="0008534A"/>
    <w:rsid w:val="000856DB"/>
    <w:rsid w:val="0008631A"/>
    <w:rsid w:val="00087222"/>
    <w:rsid w:val="00090253"/>
    <w:rsid w:val="00090332"/>
    <w:rsid w:val="0009033A"/>
    <w:rsid w:val="00090D75"/>
    <w:rsid w:val="0009171A"/>
    <w:rsid w:val="00094A0F"/>
    <w:rsid w:val="00095195"/>
    <w:rsid w:val="0009749B"/>
    <w:rsid w:val="000974E8"/>
    <w:rsid w:val="00097C15"/>
    <w:rsid w:val="000A19A6"/>
    <w:rsid w:val="000A19FA"/>
    <w:rsid w:val="000A2014"/>
    <w:rsid w:val="000A2B65"/>
    <w:rsid w:val="000A4CF8"/>
    <w:rsid w:val="000A688D"/>
    <w:rsid w:val="000B01C4"/>
    <w:rsid w:val="000B2840"/>
    <w:rsid w:val="000B2A08"/>
    <w:rsid w:val="000B31E7"/>
    <w:rsid w:val="000B369B"/>
    <w:rsid w:val="000B4755"/>
    <w:rsid w:val="000B54C8"/>
    <w:rsid w:val="000B552D"/>
    <w:rsid w:val="000C31AF"/>
    <w:rsid w:val="000C69C2"/>
    <w:rsid w:val="000C72B1"/>
    <w:rsid w:val="000C76B1"/>
    <w:rsid w:val="000D02CA"/>
    <w:rsid w:val="000D377B"/>
    <w:rsid w:val="000D3875"/>
    <w:rsid w:val="000D4121"/>
    <w:rsid w:val="000E0240"/>
    <w:rsid w:val="000E0EFA"/>
    <w:rsid w:val="000E4021"/>
    <w:rsid w:val="000E5F7C"/>
    <w:rsid w:val="000E6B9A"/>
    <w:rsid w:val="000E730E"/>
    <w:rsid w:val="000F13AF"/>
    <w:rsid w:val="000F154B"/>
    <w:rsid w:val="000F1D9C"/>
    <w:rsid w:val="000F2E6B"/>
    <w:rsid w:val="000F32BF"/>
    <w:rsid w:val="000F3BE9"/>
    <w:rsid w:val="000F6EDA"/>
    <w:rsid w:val="00100EFD"/>
    <w:rsid w:val="00102367"/>
    <w:rsid w:val="001023CF"/>
    <w:rsid w:val="00104B14"/>
    <w:rsid w:val="00106222"/>
    <w:rsid w:val="00106B55"/>
    <w:rsid w:val="00106F86"/>
    <w:rsid w:val="00107C20"/>
    <w:rsid w:val="00112C2B"/>
    <w:rsid w:val="00113BBB"/>
    <w:rsid w:val="00115879"/>
    <w:rsid w:val="00122C04"/>
    <w:rsid w:val="00123391"/>
    <w:rsid w:val="001256B3"/>
    <w:rsid w:val="001301A3"/>
    <w:rsid w:val="00131F2F"/>
    <w:rsid w:val="0013227D"/>
    <w:rsid w:val="00133914"/>
    <w:rsid w:val="00133B6E"/>
    <w:rsid w:val="001348C0"/>
    <w:rsid w:val="00134BC2"/>
    <w:rsid w:val="00134D64"/>
    <w:rsid w:val="001372E2"/>
    <w:rsid w:val="001401E4"/>
    <w:rsid w:val="0014028B"/>
    <w:rsid w:val="0014029F"/>
    <w:rsid w:val="001437A6"/>
    <w:rsid w:val="00145AD3"/>
    <w:rsid w:val="001464F2"/>
    <w:rsid w:val="001531E3"/>
    <w:rsid w:val="001549C9"/>
    <w:rsid w:val="00156FB7"/>
    <w:rsid w:val="00157E5E"/>
    <w:rsid w:val="00160369"/>
    <w:rsid w:val="00160F3B"/>
    <w:rsid w:val="001613A2"/>
    <w:rsid w:val="0016168A"/>
    <w:rsid w:val="00162675"/>
    <w:rsid w:val="00167E8E"/>
    <w:rsid w:val="00172024"/>
    <w:rsid w:val="001720CC"/>
    <w:rsid w:val="00173D9F"/>
    <w:rsid w:val="00174570"/>
    <w:rsid w:val="00177C2E"/>
    <w:rsid w:val="001802BD"/>
    <w:rsid w:val="00181CAD"/>
    <w:rsid w:val="00182702"/>
    <w:rsid w:val="00182C88"/>
    <w:rsid w:val="00187B7F"/>
    <w:rsid w:val="00191568"/>
    <w:rsid w:val="00192515"/>
    <w:rsid w:val="00193A5E"/>
    <w:rsid w:val="00193F8C"/>
    <w:rsid w:val="00195712"/>
    <w:rsid w:val="00196610"/>
    <w:rsid w:val="00196D57"/>
    <w:rsid w:val="001A02F5"/>
    <w:rsid w:val="001A19EF"/>
    <w:rsid w:val="001A278C"/>
    <w:rsid w:val="001A45EF"/>
    <w:rsid w:val="001A7A49"/>
    <w:rsid w:val="001B00BB"/>
    <w:rsid w:val="001B10E0"/>
    <w:rsid w:val="001B3983"/>
    <w:rsid w:val="001B4810"/>
    <w:rsid w:val="001B567A"/>
    <w:rsid w:val="001B6797"/>
    <w:rsid w:val="001B709A"/>
    <w:rsid w:val="001C2C4A"/>
    <w:rsid w:val="001C3440"/>
    <w:rsid w:val="001C4758"/>
    <w:rsid w:val="001C512F"/>
    <w:rsid w:val="001C53A2"/>
    <w:rsid w:val="001D028F"/>
    <w:rsid w:val="001D20C1"/>
    <w:rsid w:val="001D3984"/>
    <w:rsid w:val="001D456A"/>
    <w:rsid w:val="001D4867"/>
    <w:rsid w:val="001D7EF6"/>
    <w:rsid w:val="001E03B6"/>
    <w:rsid w:val="001E577B"/>
    <w:rsid w:val="001E63E2"/>
    <w:rsid w:val="001F0623"/>
    <w:rsid w:val="001F1801"/>
    <w:rsid w:val="001F4B67"/>
    <w:rsid w:val="001F7F7D"/>
    <w:rsid w:val="00200566"/>
    <w:rsid w:val="0020206F"/>
    <w:rsid w:val="002046CF"/>
    <w:rsid w:val="00204EAF"/>
    <w:rsid w:val="0020592F"/>
    <w:rsid w:val="002113EE"/>
    <w:rsid w:val="00212AB1"/>
    <w:rsid w:val="00212B49"/>
    <w:rsid w:val="00213DB8"/>
    <w:rsid w:val="00214313"/>
    <w:rsid w:val="002154B4"/>
    <w:rsid w:val="00215B66"/>
    <w:rsid w:val="0021635C"/>
    <w:rsid w:val="002170EC"/>
    <w:rsid w:val="002214D3"/>
    <w:rsid w:val="00222E70"/>
    <w:rsid w:val="00223BAA"/>
    <w:rsid w:val="002252EE"/>
    <w:rsid w:val="00225FAC"/>
    <w:rsid w:val="00230BBD"/>
    <w:rsid w:val="002324FC"/>
    <w:rsid w:val="0023402F"/>
    <w:rsid w:val="0023628B"/>
    <w:rsid w:val="00236B20"/>
    <w:rsid w:val="00236E3C"/>
    <w:rsid w:val="00242FB1"/>
    <w:rsid w:val="00244F6C"/>
    <w:rsid w:val="00244FC0"/>
    <w:rsid w:val="002453D1"/>
    <w:rsid w:val="0024563C"/>
    <w:rsid w:val="00247CF6"/>
    <w:rsid w:val="00250D07"/>
    <w:rsid w:val="00251C94"/>
    <w:rsid w:val="002524C4"/>
    <w:rsid w:val="002532D4"/>
    <w:rsid w:val="00253BC6"/>
    <w:rsid w:val="00254BD0"/>
    <w:rsid w:val="00255502"/>
    <w:rsid w:val="002561C0"/>
    <w:rsid w:val="00257226"/>
    <w:rsid w:val="00262968"/>
    <w:rsid w:val="002658CE"/>
    <w:rsid w:val="002660D8"/>
    <w:rsid w:val="002671CC"/>
    <w:rsid w:val="002701F9"/>
    <w:rsid w:val="00270318"/>
    <w:rsid w:val="00270584"/>
    <w:rsid w:val="00270A0F"/>
    <w:rsid w:val="00272453"/>
    <w:rsid w:val="00274D99"/>
    <w:rsid w:val="00277008"/>
    <w:rsid w:val="00280467"/>
    <w:rsid w:val="00280D93"/>
    <w:rsid w:val="00281123"/>
    <w:rsid w:val="00281372"/>
    <w:rsid w:val="00282BA3"/>
    <w:rsid w:val="00283665"/>
    <w:rsid w:val="002839F3"/>
    <w:rsid w:val="00285CD8"/>
    <w:rsid w:val="00285D0B"/>
    <w:rsid w:val="0028660B"/>
    <w:rsid w:val="00287E24"/>
    <w:rsid w:val="00287F6C"/>
    <w:rsid w:val="00291A6B"/>
    <w:rsid w:val="0029299B"/>
    <w:rsid w:val="00293946"/>
    <w:rsid w:val="00293B60"/>
    <w:rsid w:val="002951EF"/>
    <w:rsid w:val="0029679D"/>
    <w:rsid w:val="00296AE9"/>
    <w:rsid w:val="00297876"/>
    <w:rsid w:val="00297B3D"/>
    <w:rsid w:val="002A1668"/>
    <w:rsid w:val="002A3392"/>
    <w:rsid w:val="002A5601"/>
    <w:rsid w:val="002A6A79"/>
    <w:rsid w:val="002A6D6B"/>
    <w:rsid w:val="002A7101"/>
    <w:rsid w:val="002A7A56"/>
    <w:rsid w:val="002B0249"/>
    <w:rsid w:val="002B2AC8"/>
    <w:rsid w:val="002B585D"/>
    <w:rsid w:val="002B5F24"/>
    <w:rsid w:val="002B733F"/>
    <w:rsid w:val="002B7E7C"/>
    <w:rsid w:val="002C10C7"/>
    <w:rsid w:val="002C1827"/>
    <w:rsid w:val="002C1C75"/>
    <w:rsid w:val="002C27D0"/>
    <w:rsid w:val="002D03CF"/>
    <w:rsid w:val="002D0E74"/>
    <w:rsid w:val="002D1F88"/>
    <w:rsid w:val="002E031B"/>
    <w:rsid w:val="002E0697"/>
    <w:rsid w:val="002E0A80"/>
    <w:rsid w:val="002E2379"/>
    <w:rsid w:val="002E3BE5"/>
    <w:rsid w:val="002E568F"/>
    <w:rsid w:val="002E5C17"/>
    <w:rsid w:val="002E6D83"/>
    <w:rsid w:val="002E6F72"/>
    <w:rsid w:val="002F0759"/>
    <w:rsid w:val="002F0D66"/>
    <w:rsid w:val="002F1807"/>
    <w:rsid w:val="002F2734"/>
    <w:rsid w:val="002F33E2"/>
    <w:rsid w:val="002F3A51"/>
    <w:rsid w:val="002F4B88"/>
    <w:rsid w:val="003006BC"/>
    <w:rsid w:val="00301870"/>
    <w:rsid w:val="00302DFE"/>
    <w:rsid w:val="00303712"/>
    <w:rsid w:val="003105B1"/>
    <w:rsid w:val="003120CC"/>
    <w:rsid w:val="0031349A"/>
    <w:rsid w:val="00314379"/>
    <w:rsid w:val="00315747"/>
    <w:rsid w:val="003161A2"/>
    <w:rsid w:val="00317332"/>
    <w:rsid w:val="003201E9"/>
    <w:rsid w:val="00320C02"/>
    <w:rsid w:val="003277EF"/>
    <w:rsid w:val="003302B8"/>
    <w:rsid w:val="0033287B"/>
    <w:rsid w:val="003330FD"/>
    <w:rsid w:val="00334C5D"/>
    <w:rsid w:val="0033667C"/>
    <w:rsid w:val="0033720B"/>
    <w:rsid w:val="00337B49"/>
    <w:rsid w:val="00342156"/>
    <w:rsid w:val="00343A9C"/>
    <w:rsid w:val="00343AB0"/>
    <w:rsid w:val="003447FF"/>
    <w:rsid w:val="0034637B"/>
    <w:rsid w:val="0034774A"/>
    <w:rsid w:val="003528EA"/>
    <w:rsid w:val="00353850"/>
    <w:rsid w:val="00353A52"/>
    <w:rsid w:val="00353E7A"/>
    <w:rsid w:val="00354E0E"/>
    <w:rsid w:val="003558B7"/>
    <w:rsid w:val="003568F9"/>
    <w:rsid w:val="00357DD1"/>
    <w:rsid w:val="0036113F"/>
    <w:rsid w:val="003633D5"/>
    <w:rsid w:val="003635F3"/>
    <w:rsid w:val="0036647F"/>
    <w:rsid w:val="003705F1"/>
    <w:rsid w:val="00370DF9"/>
    <w:rsid w:val="00370F20"/>
    <w:rsid w:val="00374370"/>
    <w:rsid w:val="003757A8"/>
    <w:rsid w:val="003771F1"/>
    <w:rsid w:val="003773BD"/>
    <w:rsid w:val="003805F0"/>
    <w:rsid w:val="003830AF"/>
    <w:rsid w:val="00384076"/>
    <w:rsid w:val="00385453"/>
    <w:rsid w:val="0038632F"/>
    <w:rsid w:val="00387168"/>
    <w:rsid w:val="00393636"/>
    <w:rsid w:val="00394BB0"/>
    <w:rsid w:val="003A053E"/>
    <w:rsid w:val="003A0F22"/>
    <w:rsid w:val="003A1313"/>
    <w:rsid w:val="003A233C"/>
    <w:rsid w:val="003A7730"/>
    <w:rsid w:val="003A7EBC"/>
    <w:rsid w:val="003B010F"/>
    <w:rsid w:val="003B0A2A"/>
    <w:rsid w:val="003B38F0"/>
    <w:rsid w:val="003B5A2A"/>
    <w:rsid w:val="003C05FB"/>
    <w:rsid w:val="003C30AB"/>
    <w:rsid w:val="003C34B4"/>
    <w:rsid w:val="003C3E3A"/>
    <w:rsid w:val="003C6146"/>
    <w:rsid w:val="003C67EA"/>
    <w:rsid w:val="003C6A29"/>
    <w:rsid w:val="003C6DA7"/>
    <w:rsid w:val="003D0310"/>
    <w:rsid w:val="003D3A77"/>
    <w:rsid w:val="003D4037"/>
    <w:rsid w:val="003D4457"/>
    <w:rsid w:val="003D4FC3"/>
    <w:rsid w:val="003D7582"/>
    <w:rsid w:val="003D7956"/>
    <w:rsid w:val="003E023E"/>
    <w:rsid w:val="003E0C74"/>
    <w:rsid w:val="003E0E64"/>
    <w:rsid w:val="003E14EE"/>
    <w:rsid w:val="003E2E18"/>
    <w:rsid w:val="003E47BF"/>
    <w:rsid w:val="003E52BE"/>
    <w:rsid w:val="003E5DA8"/>
    <w:rsid w:val="003E639D"/>
    <w:rsid w:val="003E686D"/>
    <w:rsid w:val="003E6EA8"/>
    <w:rsid w:val="003F1366"/>
    <w:rsid w:val="003F15D2"/>
    <w:rsid w:val="003F3EC6"/>
    <w:rsid w:val="003F4107"/>
    <w:rsid w:val="003F6972"/>
    <w:rsid w:val="0040089D"/>
    <w:rsid w:val="00400E57"/>
    <w:rsid w:val="0040134F"/>
    <w:rsid w:val="004058E4"/>
    <w:rsid w:val="00406235"/>
    <w:rsid w:val="00411EED"/>
    <w:rsid w:val="00412196"/>
    <w:rsid w:val="00412F7E"/>
    <w:rsid w:val="004141F9"/>
    <w:rsid w:val="004161CA"/>
    <w:rsid w:val="00416C02"/>
    <w:rsid w:val="0041775A"/>
    <w:rsid w:val="00421F40"/>
    <w:rsid w:val="0042306F"/>
    <w:rsid w:val="00423F8B"/>
    <w:rsid w:val="004260A5"/>
    <w:rsid w:val="00431286"/>
    <w:rsid w:val="0043208E"/>
    <w:rsid w:val="004320F0"/>
    <w:rsid w:val="004329DA"/>
    <w:rsid w:val="00440D5C"/>
    <w:rsid w:val="004410C7"/>
    <w:rsid w:val="00441C0F"/>
    <w:rsid w:val="00442820"/>
    <w:rsid w:val="004429D1"/>
    <w:rsid w:val="004435D1"/>
    <w:rsid w:val="00445309"/>
    <w:rsid w:val="004500DD"/>
    <w:rsid w:val="00450402"/>
    <w:rsid w:val="00450AE7"/>
    <w:rsid w:val="00453401"/>
    <w:rsid w:val="00457344"/>
    <w:rsid w:val="004573A8"/>
    <w:rsid w:val="00457A3F"/>
    <w:rsid w:val="00457ED4"/>
    <w:rsid w:val="004605FF"/>
    <w:rsid w:val="0046215B"/>
    <w:rsid w:val="0046290C"/>
    <w:rsid w:val="00463525"/>
    <w:rsid w:val="00463E6D"/>
    <w:rsid w:val="00463FF3"/>
    <w:rsid w:val="004642AB"/>
    <w:rsid w:val="00464A67"/>
    <w:rsid w:val="00471305"/>
    <w:rsid w:val="0047149D"/>
    <w:rsid w:val="00471F6A"/>
    <w:rsid w:val="004726C3"/>
    <w:rsid w:val="00472C2A"/>
    <w:rsid w:val="0047481B"/>
    <w:rsid w:val="00475759"/>
    <w:rsid w:val="00475B3D"/>
    <w:rsid w:val="00475F03"/>
    <w:rsid w:val="0047718B"/>
    <w:rsid w:val="00477741"/>
    <w:rsid w:val="00483380"/>
    <w:rsid w:val="004841D3"/>
    <w:rsid w:val="00484911"/>
    <w:rsid w:val="0048712D"/>
    <w:rsid w:val="00487D73"/>
    <w:rsid w:val="00490110"/>
    <w:rsid w:val="0049017A"/>
    <w:rsid w:val="004924D3"/>
    <w:rsid w:val="00496C62"/>
    <w:rsid w:val="00497043"/>
    <w:rsid w:val="004A05AD"/>
    <w:rsid w:val="004A2C7E"/>
    <w:rsid w:val="004A459D"/>
    <w:rsid w:val="004B2EB1"/>
    <w:rsid w:val="004B41F1"/>
    <w:rsid w:val="004B6A93"/>
    <w:rsid w:val="004C033D"/>
    <w:rsid w:val="004C1372"/>
    <w:rsid w:val="004C167A"/>
    <w:rsid w:val="004C2174"/>
    <w:rsid w:val="004C276C"/>
    <w:rsid w:val="004C31C4"/>
    <w:rsid w:val="004C706E"/>
    <w:rsid w:val="004D024C"/>
    <w:rsid w:val="004D0F54"/>
    <w:rsid w:val="004D2B71"/>
    <w:rsid w:val="004D6BE8"/>
    <w:rsid w:val="004D7186"/>
    <w:rsid w:val="004E21D4"/>
    <w:rsid w:val="004E228B"/>
    <w:rsid w:val="004E325F"/>
    <w:rsid w:val="004E3B9E"/>
    <w:rsid w:val="004E5516"/>
    <w:rsid w:val="004E6D50"/>
    <w:rsid w:val="004F4578"/>
    <w:rsid w:val="004F4A69"/>
    <w:rsid w:val="004F6E49"/>
    <w:rsid w:val="005013A9"/>
    <w:rsid w:val="005033DC"/>
    <w:rsid w:val="005036A6"/>
    <w:rsid w:val="0051164D"/>
    <w:rsid w:val="00512089"/>
    <w:rsid w:val="005139A3"/>
    <w:rsid w:val="00515CA2"/>
    <w:rsid w:val="00515E64"/>
    <w:rsid w:val="005174C2"/>
    <w:rsid w:val="00517838"/>
    <w:rsid w:val="00520B9D"/>
    <w:rsid w:val="0052120E"/>
    <w:rsid w:val="0052231B"/>
    <w:rsid w:val="00524293"/>
    <w:rsid w:val="00526989"/>
    <w:rsid w:val="00527DA8"/>
    <w:rsid w:val="005316E4"/>
    <w:rsid w:val="00536C81"/>
    <w:rsid w:val="00537861"/>
    <w:rsid w:val="00540C07"/>
    <w:rsid w:val="005452FD"/>
    <w:rsid w:val="00545A0E"/>
    <w:rsid w:val="0054614B"/>
    <w:rsid w:val="00551FF1"/>
    <w:rsid w:val="005524E4"/>
    <w:rsid w:val="005543A0"/>
    <w:rsid w:val="0055743C"/>
    <w:rsid w:val="0056140B"/>
    <w:rsid w:val="00562D46"/>
    <w:rsid w:val="00563946"/>
    <w:rsid w:val="005656AC"/>
    <w:rsid w:val="005667DB"/>
    <w:rsid w:val="005676E7"/>
    <w:rsid w:val="0056787E"/>
    <w:rsid w:val="005678DC"/>
    <w:rsid w:val="0057066F"/>
    <w:rsid w:val="00571A27"/>
    <w:rsid w:val="00573F6B"/>
    <w:rsid w:val="00575326"/>
    <w:rsid w:val="00575E47"/>
    <w:rsid w:val="005773E1"/>
    <w:rsid w:val="0057742C"/>
    <w:rsid w:val="00582C3D"/>
    <w:rsid w:val="0058567B"/>
    <w:rsid w:val="00590A09"/>
    <w:rsid w:val="005930CE"/>
    <w:rsid w:val="005934A4"/>
    <w:rsid w:val="005934C3"/>
    <w:rsid w:val="00594DD3"/>
    <w:rsid w:val="005954A9"/>
    <w:rsid w:val="00596220"/>
    <w:rsid w:val="005963AC"/>
    <w:rsid w:val="00596E6D"/>
    <w:rsid w:val="005972C9"/>
    <w:rsid w:val="005A0E46"/>
    <w:rsid w:val="005A22CE"/>
    <w:rsid w:val="005A25EF"/>
    <w:rsid w:val="005A2691"/>
    <w:rsid w:val="005A54A0"/>
    <w:rsid w:val="005A5582"/>
    <w:rsid w:val="005B1549"/>
    <w:rsid w:val="005B19BF"/>
    <w:rsid w:val="005B20CE"/>
    <w:rsid w:val="005B6CB3"/>
    <w:rsid w:val="005C3507"/>
    <w:rsid w:val="005C43CC"/>
    <w:rsid w:val="005C677F"/>
    <w:rsid w:val="005D02BB"/>
    <w:rsid w:val="005D07FE"/>
    <w:rsid w:val="005D08E4"/>
    <w:rsid w:val="005D1CC5"/>
    <w:rsid w:val="005D1DDE"/>
    <w:rsid w:val="005D3772"/>
    <w:rsid w:val="005D7341"/>
    <w:rsid w:val="005E0440"/>
    <w:rsid w:val="005E2223"/>
    <w:rsid w:val="005E4645"/>
    <w:rsid w:val="005E56C3"/>
    <w:rsid w:val="005F02C9"/>
    <w:rsid w:val="005F04A0"/>
    <w:rsid w:val="005F0B21"/>
    <w:rsid w:val="005F52B1"/>
    <w:rsid w:val="005F6324"/>
    <w:rsid w:val="005F66DB"/>
    <w:rsid w:val="00602E30"/>
    <w:rsid w:val="006031AC"/>
    <w:rsid w:val="006032DD"/>
    <w:rsid w:val="00603E05"/>
    <w:rsid w:val="00604AC5"/>
    <w:rsid w:val="00612148"/>
    <w:rsid w:val="006130DA"/>
    <w:rsid w:val="00613C2D"/>
    <w:rsid w:val="00613C79"/>
    <w:rsid w:val="00613CD1"/>
    <w:rsid w:val="006154CB"/>
    <w:rsid w:val="00616E0D"/>
    <w:rsid w:val="00617318"/>
    <w:rsid w:val="006209E0"/>
    <w:rsid w:val="006211A4"/>
    <w:rsid w:val="00621E65"/>
    <w:rsid w:val="006229A3"/>
    <w:rsid w:val="006234B6"/>
    <w:rsid w:val="00626DA2"/>
    <w:rsid w:val="00630994"/>
    <w:rsid w:val="00632293"/>
    <w:rsid w:val="00632447"/>
    <w:rsid w:val="00633504"/>
    <w:rsid w:val="00633B01"/>
    <w:rsid w:val="00633E5F"/>
    <w:rsid w:val="006345D2"/>
    <w:rsid w:val="00635FF8"/>
    <w:rsid w:val="00637E58"/>
    <w:rsid w:val="00641E1D"/>
    <w:rsid w:val="00642119"/>
    <w:rsid w:val="006425B0"/>
    <w:rsid w:val="00643BFB"/>
    <w:rsid w:val="00644058"/>
    <w:rsid w:val="00650AE8"/>
    <w:rsid w:val="0065472B"/>
    <w:rsid w:val="006550CC"/>
    <w:rsid w:val="00655CB8"/>
    <w:rsid w:val="00657F4B"/>
    <w:rsid w:val="006608B5"/>
    <w:rsid w:val="00661150"/>
    <w:rsid w:val="006631FF"/>
    <w:rsid w:val="00663C16"/>
    <w:rsid w:val="00664567"/>
    <w:rsid w:val="00666F6C"/>
    <w:rsid w:val="00670D01"/>
    <w:rsid w:val="00673201"/>
    <w:rsid w:val="00673D40"/>
    <w:rsid w:val="006753BF"/>
    <w:rsid w:val="0067593F"/>
    <w:rsid w:val="00677938"/>
    <w:rsid w:val="0068200A"/>
    <w:rsid w:val="00682DAD"/>
    <w:rsid w:val="0068439C"/>
    <w:rsid w:val="00686028"/>
    <w:rsid w:val="00690309"/>
    <w:rsid w:val="006912D6"/>
    <w:rsid w:val="00691B80"/>
    <w:rsid w:val="0069229B"/>
    <w:rsid w:val="00692B26"/>
    <w:rsid w:val="0069354B"/>
    <w:rsid w:val="0069477B"/>
    <w:rsid w:val="00694DE2"/>
    <w:rsid w:val="0069581A"/>
    <w:rsid w:val="0069685A"/>
    <w:rsid w:val="006977B1"/>
    <w:rsid w:val="006A3521"/>
    <w:rsid w:val="006A44A3"/>
    <w:rsid w:val="006A4FDC"/>
    <w:rsid w:val="006A79B5"/>
    <w:rsid w:val="006A7EE3"/>
    <w:rsid w:val="006B1D1F"/>
    <w:rsid w:val="006B1E5C"/>
    <w:rsid w:val="006B20B4"/>
    <w:rsid w:val="006B23BD"/>
    <w:rsid w:val="006B28A0"/>
    <w:rsid w:val="006B3FEE"/>
    <w:rsid w:val="006B4ED2"/>
    <w:rsid w:val="006B5992"/>
    <w:rsid w:val="006B5A5D"/>
    <w:rsid w:val="006C026F"/>
    <w:rsid w:val="006C1B92"/>
    <w:rsid w:val="006C2A32"/>
    <w:rsid w:val="006C3570"/>
    <w:rsid w:val="006C372A"/>
    <w:rsid w:val="006C3ACF"/>
    <w:rsid w:val="006C5D82"/>
    <w:rsid w:val="006C5F91"/>
    <w:rsid w:val="006C7465"/>
    <w:rsid w:val="006D03F3"/>
    <w:rsid w:val="006D09B6"/>
    <w:rsid w:val="006D24F1"/>
    <w:rsid w:val="006D27A2"/>
    <w:rsid w:val="006D3498"/>
    <w:rsid w:val="006D6117"/>
    <w:rsid w:val="006D63E3"/>
    <w:rsid w:val="006E036E"/>
    <w:rsid w:val="006E0ADE"/>
    <w:rsid w:val="006E0B1C"/>
    <w:rsid w:val="006E0CF4"/>
    <w:rsid w:val="006E14C4"/>
    <w:rsid w:val="006E33D2"/>
    <w:rsid w:val="006E3D93"/>
    <w:rsid w:val="006E58BB"/>
    <w:rsid w:val="006E60E2"/>
    <w:rsid w:val="006E7322"/>
    <w:rsid w:val="006F0593"/>
    <w:rsid w:val="006F289C"/>
    <w:rsid w:val="006F4297"/>
    <w:rsid w:val="006F56E9"/>
    <w:rsid w:val="006F5985"/>
    <w:rsid w:val="006F7BCC"/>
    <w:rsid w:val="00700887"/>
    <w:rsid w:val="00701E05"/>
    <w:rsid w:val="00703263"/>
    <w:rsid w:val="00703B11"/>
    <w:rsid w:val="00704B8F"/>
    <w:rsid w:val="007057B7"/>
    <w:rsid w:val="007057BE"/>
    <w:rsid w:val="0070621E"/>
    <w:rsid w:val="007070EF"/>
    <w:rsid w:val="0071056C"/>
    <w:rsid w:val="0071207B"/>
    <w:rsid w:val="00712437"/>
    <w:rsid w:val="007152EF"/>
    <w:rsid w:val="00717959"/>
    <w:rsid w:val="00717F7A"/>
    <w:rsid w:val="00720B12"/>
    <w:rsid w:val="00720E9B"/>
    <w:rsid w:val="0072256E"/>
    <w:rsid w:val="0072281C"/>
    <w:rsid w:val="00723781"/>
    <w:rsid w:val="00723A55"/>
    <w:rsid w:val="00727389"/>
    <w:rsid w:val="00727FAF"/>
    <w:rsid w:val="00730783"/>
    <w:rsid w:val="00733B5B"/>
    <w:rsid w:val="0073487D"/>
    <w:rsid w:val="00734913"/>
    <w:rsid w:val="00736F22"/>
    <w:rsid w:val="00737C8C"/>
    <w:rsid w:val="00741F5E"/>
    <w:rsid w:val="00742481"/>
    <w:rsid w:val="00742928"/>
    <w:rsid w:val="00742D54"/>
    <w:rsid w:val="00744F1B"/>
    <w:rsid w:val="007456A3"/>
    <w:rsid w:val="00745EF9"/>
    <w:rsid w:val="00746B9A"/>
    <w:rsid w:val="00750047"/>
    <w:rsid w:val="0075239C"/>
    <w:rsid w:val="007525B6"/>
    <w:rsid w:val="00752968"/>
    <w:rsid w:val="00755CA6"/>
    <w:rsid w:val="00756252"/>
    <w:rsid w:val="00757FCE"/>
    <w:rsid w:val="0076175A"/>
    <w:rsid w:val="00763846"/>
    <w:rsid w:val="0076415B"/>
    <w:rsid w:val="007667C2"/>
    <w:rsid w:val="00766DAD"/>
    <w:rsid w:val="00767240"/>
    <w:rsid w:val="00771CD2"/>
    <w:rsid w:val="00773D44"/>
    <w:rsid w:val="007744D2"/>
    <w:rsid w:val="00775C80"/>
    <w:rsid w:val="00775F98"/>
    <w:rsid w:val="00776C88"/>
    <w:rsid w:val="007774E6"/>
    <w:rsid w:val="00777D8E"/>
    <w:rsid w:val="00781982"/>
    <w:rsid w:val="00782516"/>
    <w:rsid w:val="00782AF8"/>
    <w:rsid w:val="0078505A"/>
    <w:rsid w:val="00786833"/>
    <w:rsid w:val="0079148F"/>
    <w:rsid w:val="007915AB"/>
    <w:rsid w:val="00794C98"/>
    <w:rsid w:val="00795110"/>
    <w:rsid w:val="007963B6"/>
    <w:rsid w:val="0079656E"/>
    <w:rsid w:val="00797C99"/>
    <w:rsid w:val="007A05BF"/>
    <w:rsid w:val="007A19E6"/>
    <w:rsid w:val="007A2ED6"/>
    <w:rsid w:val="007A346E"/>
    <w:rsid w:val="007A4F5C"/>
    <w:rsid w:val="007A6A46"/>
    <w:rsid w:val="007A6D72"/>
    <w:rsid w:val="007A6F6C"/>
    <w:rsid w:val="007A7B71"/>
    <w:rsid w:val="007B09C7"/>
    <w:rsid w:val="007B0A7F"/>
    <w:rsid w:val="007B232A"/>
    <w:rsid w:val="007B47E1"/>
    <w:rsid w:val="007B5AD3"/>
    <w:rsid w:val="007B5B0E"/>
    <w:rsid w:val="007B68B8"/>
    <w:rsid w:val="007C0545"/>
    <w:rsid w:val="007C0EF3"/>
    <w:rsid w:val="007C1682"/>
    <w:rsid w:val="007C2166"/>
    <w:rsid w:val="007C2CC2"/>
    <w:rsid w:val="007C365F"/>
    <w:rsid w:val="007C36A8"/>
    <w:rsid w:val="007C37C7"/>
    <w:rsid w:val="007C4BF0"/>
    <w:rsid w:val="007C650D"/>
    <w:rsid w:val="007D009C"/>
    <w:rsid w:val="007D1EC9"/>
    <w:rsid w:val="007D2169"/>
    <w:rsid w:val="007D3720"/>
    <w:rsid w:val="007D4643"/>
    <w:rsid w:val="007D46FB"/>
    <w:rsid w:val="007D5FDE"/>
    <w:rsid w:val="007D69F7"/>
    <w:rsid w:val="007D7275"/>
    <w:rsid w:val="007D72FA"/>
    <w:rsid w:val="007E1FB7"/>
    <w:rsid w:val="007E2B78"/>
    <w:rsid w:val="007E2FCA"/>
    <w:rsid w:val="007E3F88"/>
    <w:rsid w:val="007E5792"/>
    <w:rsid w:val="007F22A7"/>
    <w:rsid w:val="007F5612"/>
    <w:rsid w:val="007F58D1"/>
    <w:rsid w:val="007F602B"/>
    <w:rsid w:val="007F637C"/>
    <w:rsid w:val="00801101"/>
    <w:rsid w:val="008012DD"/>
    <w:rsid w:val="00802828"/>
    <w:rsid w:val="008043FB"/>
    <w:rsid w:val="0080744E"/>
    <w:rsid w:val="00811FDF"/>
    <w:rsid w:val="008126E3"/>
    <w:rsid w:val="00812BD3"/>
    <w:rsid w:val="008135D4"/>
    <w:rsid w:val="00815E91"/>
    <w:rsid w:val="00816790"/>
    <w:rsid w:val="00816824"/>
    <w:rsid w:val="008205EE"/>
    <w:rsid w:val="00820776"/>
    <w:rsid w:val="008207FA"/>
    <w:rsid w:val="00823DCE"/>
    <w:rsid w:val="008254B8"/>
    <w:rsid w:val="00825803"/>
    <w:rsid w:val="00826C3A"/>
    <w:rsid w:val="008321FF"/>
    <w:rsid w:val="0083596C"/>
    <w:rsid w:val="00835B0F"/>
    <w:rsid w:val="008364C8"/>
    <w:rsid w:val="00836AB8"/>
    <w:rsid w:val="00837839"/>
    <w:rsid w:val="0084094D"/>
    <w:rsid w:val="00843944"/>
    <w:rsid w:val="0084485D"/>
    <w:rsid w:val="00844D66"/>
    <w:rsid w:val="00844F31"/>
    <w:rsid w:val="008456E3"/>
    <w:rsid w:val="00846C43"/>
    <w:rsid w:val="00850A9C"/>
    <w:rsid w:val="00851C20"/>
    <w:rsid w:val="00852A87"/>
    <w:rsid w:val="00852B09"/>
    <w:rsid w:val="0085486F"/>
    <w:rsid w:val="00857267"/>
    <w:rsid w:val="0086037F"/>
    <w:rsid w:val="00860626"/>
    <w:rsid w:val="00860776"/>
    <w:rsid w:val="00860DD0"/>
    <w:rsid w:val="00860FC7"/>
    <w:rsid w:val="00861723"/>
    <w:rsid w:val="00862E0C"/>
    <w:rsid w:val="00863C67"/>
    <w:rsid w:val="00864BC7"/>
    <w:rsid w:val="00864D82"/>
    <w:rsid w:val="0086774F"/>
    <w:rsid w:val="00867D5D"/>
    <w:rsid w:val="00870DE5"/>
    <w:rsid w:val="00871F21"/>
    <w:rsid w:val="00872A39"/>
    <w:rsid w:val="00872C4E"/>
    <w:rsid w:val="00874964"/>
    <w:rsid w:val="00874E32"/>
    <w:rsid w:val="00880794"/>
    <w:rsid w:val="00881A57"/>
    <w:rsid w:val="00881A77"/>
    <w:rsid w:val="00882546"/>
    <w:rsid w:val="00882B51"/>
    <w:rsid w:val="00882DC9"/>
    <w:rsid w:val="00884BFF"/>
    <w:rsid w:val="00885CB7"/>
    <w:rsid w:val="00887F31"/>
    <w:rsid w:val="008917D0"/>
    <w:rsid w:val="008924D9"/>
    <w:rsid w:val="008929F1"/>
    <w:rsid w:val="00892B77"/>
    <w:rsid w:val="008937CB"/>
    <w:rsid w:val="00894163"/>
    <w:rsid w:val="00894496"/>
    <w:rsid w:val="008952CF"/>
    <w:rsid w:val="00895E50"/>
    <w:rsid w:val="0089700F"/>
    <w:rsid w:val="008A02F8"/>
    <w:rsid w:val="008A20EA"/>
    <w:rsid w:val="008A3115"/>
    <w:rsid w:val="008A3478"/>
    <w:rsid w:val="008A6074"/>
    <w:rsid w:val="008A725C"/>
    <w:rsid w:val="008A7E50"/>
    <w:rsid w:val="008B0C3B"/>
    <w:rsid w:val="008B1837"/>
    <w:rsid w:val="008B1ADF"/>
    <w:rsid w:val="008B20E6"/>
    <w:rsid w:val="008B3130"/>
    <w:rsid w:val="008C1E9E"/>
    <w:rsid w:val="008C5CDD"/>
    <w:rsid w:val="008C7265"/>
    <w:rsid w:val="008C72A2"/>
    <w:rsid w:val="008E244F"/>
    <w:rsid w:val="008E32E8"/>
    <w:rsid w:val="008E40BA"/>
    <w:rsid w:val="008E555C"/>
    <w:rsid w:val="008E635E"/>
    <w:rsid w:val="008E7E7F"/>
    <w:rsid w:val="008F0280"/>
    <w:rsid w:val="008F0E68"/>
    <w:rsid w:val="008F1230"/>
    <w:rsid w:val="008F2024"/>
    <w:rsid w:val="009002C0"/>
    <w:rsid w:val="00900DD6"/>
    <w:rsid w:val="00901311"/>
    <w:rsid w:val="009033F5"/>
    <w:rsid w:val="00903F4E"/>
    <w:rsid w:val="00905BC5"/>
    <w:rsid w:val="00907185"/>
    <w:rsid w:val="009108A7"/>
    <w:rsid w:val="009140C7"/>
    <w:rsid w:val="00915123"/>
    <w:rsid w:val="00915871"/>
    <w:rsid w:val="00920288"/>
    <w:rsid w:val="00921E0B"/>
    <w:rsid w:val="00926E9E"/>
    <w:rsid w:val="00931124"/>
    <w:rsid w:val="00933368"/>
    <w:rsid w:val="009340BC"/>
    <w:rsid w:val="00936C53"/>
    <w:rsid w:val="00937ED6"/>
    <w:rsid w:val="009432EF"/>
    <w:rsid w:val="00944549"/>
    <w:rsid w:val="009446AB"/>
    <w:rsid w:val="00944CAB"/>
    <w:rsid w:val="00945757"/>
    <w:rsid w:val="00947F8F"/>
    <w:rsid w:val="009500A7"/>
    <w:rsid w:val="0095053F"/>
    <w:rsid w:val="00950CDD"/>
    <w:rsid w:val="00952DB7"/>
    <w:rsid w:val="009540D0"/>
    <w:rsid w:val="00954659"/>
    <w:rsid w:val="00954F1A"/>
    <w:rsid w:val="00961ADD"/>
    <w:rsid w:val="00962FD6"/>
    <w:rsid w:val="009639FD"/>
    <w:rsid w:val="00963AE6"/>
    <w:rsid w:val="009649F8"/>
    <w:rsid w:val="00970A0F"/>
    <w:rsid w:val="00970C4B"/>
    <w:rsid w:val="0097165B"/>
    <w:rsid w:val="009733BE"/>
    <w:rsid w:val="009748AA"/>
    <w:rsid w:val="0097528D"/>
    <w:rsid w:val="0097757E"/>
    <w:rsid w:val="00977666"/>
    <w:rsid w:val="009826DA"/>
    <w:rsid w:val="009841DE"/>
    <w:rsid w:val="00985C8E"/>
    <w:rsid w:val="00985D5C"/>
    <w:rsid w:val="0099036E"/>
    <w:rsid w:val="00990681"/>
    <w:rsid w:val="00993E61"/>
    <w:rsid w:val="009A0060"/>
    <w:rsid w:val="009A1B2B"/>
    <w:rsid w:val="009A1BB9"/>
    <w:rsid w:val="009A43C8"/>
    <w:rsid w:val="009A58B7"/>
    <w:rsid w:val="009A62D3"/>
    <w:rsid w:val="009A6DDD"/>
    <w:rsid w:val="009A6F56"/>
    <w:rsid w:val="009A72B9"/>
    <w:rsid w:val="009B08C3"/>
    <w:rsid w:val="009B2C4D"/>
    <w:rsid w:val="009B32FC"/>
    <w:rsid w:val="009B7639"/>
    <w:rsid w:val="009B776E"/>
    <w:rsid w:val="009C03B8"/>
    <w:rsid w:val="009C0DAC"/>
    <w:rsid w:val="009C0E6A"/>
    <w:rsid w:val="009C281B"/>
    <w:rsid w:val="009C531F"/>
    <w:rsid w:val="009C5CFD"/>
    <w:rsid w:val="009C6BC8"/>
    <w:rsid w:val="009C7C2F"/>
    <w:rsid w:val="009D1A83"/>
    <w:rsid w:val="009D3640"/>
    <w:rsid w:val="009D4265"/>
    <w:rsid w:val="009D42D6"/>
    <w:rsid w:val="009D7132"/>
    <w:rsid w:val="009D76C1"/>
    <w:rsid w:val="009E089D"/>
    <w:rsid w:val="009E1FA9"/>
    <w:rsid w:val="009E2489"/>
    <w:rsid w:val="009E3BAB"/>
    <w:rsid w:val="009E44CD"/>
    <w:rsid w:val="009E56EF"/>
    <w:rsid w:val="009E6E83"/>
    <w:rsid w:val="009F084C"/>
    <w:rsid w:val="009F1159"/>
    <w:rsid w:val="009F1E31"/>
    <w:rsid w:val="009F20C9"/>
    <w:rsid w:val="009F28F2"/>
    <w:rsid w:val="009F4149"/>
    <w:rsid w:val="009F7D99"/>
    <w:rsid w:val="00A00BF7"/>
    <w:rsid w:val="00A05F9C"/>
    <w:rsid w:val="00A06E18"/>
    <w:rsid w:val="00A10EF2"/>
    <w:rsid w:val="00A11AFD"/>
    <w:rsid w:val="00A14CF2"/>
    <w:rsid w:val="00A15943"/>
    <w:rsid w:val="00A17D37"/>
    <w:rsid w:val="00A23331"/>
    <w:rsid w:val="00A249F9"/>
    <w:rsid w:val="00A24A7B"/>
    <w:rsid w:val="00A26A8F"/>
    <w:rsid w:val="00A27397"/>
    <w:rsid w:val="00A2744D"/>
    <w:rsid w:val="00A27E9C"/>
    <w:rsid w:val="00A300B1"/>
    <w:rsid w:val="00A305FA"/>
    <w:rsid w:val="00A330D9"/>
    <w:rsid w:val="00A35324"/>
    <w:rsid w:val="00A35911"/>
    <w:rsid w:val="00A35A85"/>
    <w:rsid w:val="00A35B8C"/>
    <w:rsid w:val="00A37A61"/>
    <w:rsid w:val="00A41CEA"/>
    <w:rsid w:val="00A42894"/>
    <w:rsid w:val="00A44671"/>
    <w:rsid w:val="00A44891"/>
    <w:rsid w:val="00A45CE8"/>
    <w:rsid w:val="00A473B9"/>
    <w:rsid w:val="00A4769A"/>
    <w:rsid w:val="00A519B1"/>
    <w:rsid w:val="00A51A30"/>
    <w:rsid w:val="00A51FC9"/>
    <w:rsid w:val="00A62461"/>
    <w:rsid w:val="00A6386B"/>
    <w:rsid w:val="00A63D14"/>
    <w:rsid w:val="00A64C05"/>
    <w:rsid w:val="00A64C27"/>
    <w:rsid w:val="00A64C54"/>
    <w:rsid w:val="00A64D39"/>
    <w:rsid w:val="00A6685D"/>
    <w:rsid w:val="00A66F41"/>
    <w:rsid w:val="00A70841"/>
    <w:rsid w:val="00A713CA"/>
    <w:rsid w:val="00A7256E"/>
    <w:rsid w:val="00A72F4B"/>
    <w:rsid w:val="00A74BE1"/>
    <w:rsid w:val="00A826F5"/>
    <w:rsid w:val="00A82805"/>
    <w:rsid w:val="00A82E18"/>
    <w:rsid w:val="00A859A6"/>
    <w:rsid w:val="00A867C9"/>
    <w:rsid w:val="00A87C7A"/>
    <w:rsid w:val="00A90744"/>
    <w:rsid w:val="00A91974"/>
    <w:rsid w:val="00A92EEA"/>
    <w:rsid w:val="00A92F6F"/>
    <w:rsid w:val="00A9625A"/>
    <w:rsid w:val="00AA124E"/>
    <w:rsid w:val="00AA17E6"/>
    <w:rsid w:val="00AA3C5F"/>
    <w:rsid w:val="00AA403B"/>
    <w:rsid w:val="00AB1182"/>
    <w:rsid w:val="00AB268A"/>
    <w:rsid w:val="00AB324A"/>
    <w:rsid w:val="00AB5986"/>
    <w:rsid w:val="00AB782C"/>
    <w:rsid w:val="00AB7E2B"/>
    <w:rsid w:val="00AC1349"/>
    <w:rsid w:val="00AC21EA"/>
    <w:rsid w:val="00AC648C"/>
    <w:rsid w:val="00AC66FD"/>
    <w:rsid w:val="00AD0D8F"/>
    <w:rsid w:val="00AD2A41"/>
    <w:rsid w:val="00AD39E3"/>
    <w:rsid w:val="00AD5966"/>
    <w:rsid w:val="00AD59B5"/>
    <w:rsid w:val="00AD615F"/>
    <w:rsid w:val="00AD7CD4"/>
    <w:rsid w:val="00AD7D79"/>
    <w:rsid w:val="00AD7FDF"/>
    <w:rsid w:val="00AE18E4"/>
    <w:rsid w:val="00AE1951"/>
    <w:rsid w:val="00AE3A2D"/>
    <w:rsid w:val="00AE3A75"/>
    <w:rsid w:val="00AE7025"/>
    <w:rsid w:val="00AE76BA"/>
    <w:rsid w:val="00AF007D"/>
    <w:rsid w:val="00AF3BDB"/>
    <w:rsid w:val="00AF4023"/>
    <w:rsid w:val="00AF5304"/>
    <w:rsid w:val="00AF5661"/>
    <w:rsid w:val="00AF5764"/>
    <w:rsid w:val="00B065CF"/>
    <w:rsid w:val="00B069B9"/>
    <w:rsid w:val="00B13D40"/>
    <w:rsid w:val="00B142DA"/>
    <w:rsid w:val="00B15981"/>
    <w:rsid w:val="00B16501"/>
    <w:rsid w:val="00B166AB"/>
    <w:rsid w:val="00B20E05"/>
    <w:rsid w:val="00B21E68"/>
    <w:rsid w:val="00B21E85"/>
    <w:rsid w:val="00B24289"/>
    <w:rsid w:val="00B2644A"/>
    <w:rsid w:val="00B26FDE"/>
    <w:rsid w:val="00B312A6"/>
    <w:rsid w:val="00B313DD"/>
    <w:rsid w:val="00B3197B"/>
    <w:rsid w:val="00B33902"/>
    <w:rsid w:val="00B34717"/>
    <w:rsid w:val="00B34881"/>
    <w:rsid w:val="00B34887"/>
    <w:rsid w:val="00B3576B"/>
    <w:rsid w:val="00B37821"/>
    <w:rsid w:val="00B418A2"/>
    <w:rsid w:val="00B443D7"/>
    <w:rsid w:val="00B46535"/>
    <w:rsid w:val="00B4665B"/>
    <w:rsid w:val="00B47DD0"/>
    <w:rsid w:val="00B5014D"/>
    <w:rsid w:val="00B51C0F"/>
    <w:rsid w:val="00B52E8D"/>
    <w:rsid w:val="00B530ED"/>
    <w:rsid w:val="00B54181"/>
    <w:rsid w:val="00B55050"/>
    <w:rsid w:val="00B553F7"/>
    <w:rsid w:val="00B55D69"/>
    <w:rsid w:val="00B56470"/>
    <w:rsid w:val="00B565F1"/>
    <w:rsid w:val="00B57322"/>
    <w:rsid w:val="00B61FA7"/>
    <w:rsid w:val="00B63551"/>
    <w:rsid w:val="00B63CFA"/>
    <w:rsid w:val="00B63F15"/>
    <w:rsid w:val="00B6574B"/>
    <w:rsid w:val="00B71B7F"/>
    <w:rsid w:val="00B73C40"/>
    <w:rsid w:val="00B76A48"/>
    <w:rsid w:val="00B773F5"/>
    <w:rsid w:val="00B80D62"/>
    <w:rsid w:val="00B80E52"/>
    <w:rsid w:val="00B80E69"/>
    <w:rsid w:val="00B81256"/>
    <w:rsid w:val="00B8226A"/>
    <w:rsid w:val="00B827B4"/>
    <w:rsid w:val="00B84EFE"/>
    <w:rsid w:val="00B857EC"/>
    <w:rsid w:val="00B86C4B"/>
    <w:rsid w:val="00B91047"/>
    <w:rsid w:val="00B91097"/>
    <w:rsid w:val="00B91965"/>
    <w:rsid w:val="00B91B1E"/>
    <w:rsid w:val="00B9208D"/>
    <w:rsid w:val="00B93B97"/>
    <w:rsid w:val="00B96388"/>
    <w:rsid w:val="00BA3AFA"/>
    <w:rsid w:val="00BA6291"/>
    <w:rsid w:val="00BA6C78"/>
    <w:rsid w:val="00BA7A0E"/>
    <w:rsid w:val="00BB0A68"/>
    <w:rsid w:val="00BB0DBF"/>
    <w:rsid w:val="00BB1706"/>
    <w:rsid w:val="00BB3272"/>
    <w:rsid w:val="00BB5943"/>
    <w:rsid w:val="00BB6795"/>
    <w:rsid w:val="00BB7977"/>
    <w:rsid w:val="00BC0640"/>
    <w:rsid w:val="00BC0BED"/>
    <w:rsid w:val="00BC31D0"/>
    <w:rsid w:val="00BC3EFA"/>
    <w:rsid w:val="00BC49FA"/>
    <w:rsid w:val="00BC630C"/>
    <w:rsid w:val="00BC7940"/>
    <w:rsid w:val="00BD02E5"/>
    <w:rsid w:val="00BD0E7A"/>
    <w:rsid w:val="00BD1129"/>
    <w:rsid w:val="00BD6DF9"/>
    <w:rsid w:val="00BE0B85"/>
    <w:rsid w:val="00BE0D77"/>
    <w:rsid w:val="00BE1E8E"/>
    <w:rsid w:val="00BE1FFF"/>
    <w:rsid w:val="00BE2F21"/>
    <w:rsid w:val="00BE36B4"/>
    <w:rsid w:val="00BF0EBA"/>
    <w:rsid w:val="00BF1F8E"/>
    <w:rsid w:val="00BF2005"/>
    <w:rsid w:val="00BF2455"/>
    <w:rsid w:val="00BF2A98"/>
    <w:rsid w:val="00BF4295"/>
    <w:rsid w:val="00BF5AE3"/>
    <w:rsid w:val="00BF5F5E"/>
    <w:rsid w:val="00BF6521"/>
    <w:rsid w:val="00BF6522"/>
    <w:rsid w:val="00BF7144"/>
    <w:rsid w:val="00BF751C"/>
    <w:rsid w:val="00C02DAA"/>
    <w:rsid w:val="00C02FC8"/>
    <w:rsid w:val="00C05C23"/>
    <w:rsid w:val="00C076A5"/>
    <w:rsid w:val="00C10BC3"/>
    <w:rsid w:val="00C110C3"/>
    <w:rsid w:val="00C1620C"/>
    <w:rsid w:val="00C16459"/>
    <w:rsid w:val="00C17AA3"/>
    <w:rsid w:val="00C17B12"/>
    <w:rsid w:val="00C2012A"/>
    <w:rsid w:val="00C2029A"/>
    <w:rsid w:val="00C20833"/>
    <w:rsid w:val="00C20A4D"/>
    <w:rsid w:val="00C20B33"/>
    <w:rsid w:val="00C20F5E"/>
    <w:rsid w:val="00C21E7A"/>
    <w:rsid w:val="00C21FCC"/>
    <w:rsid w:val="00C2465E"/>
    <w:rsid w:val="00C31621"/>
    <w:rsid w:val="00C32380"/>
    <w:rsid w:val="00C34620"/>
    <w:rsid w:val="00C36309"/>
    <w:rsid w:val="00C375A7"/>
    <w:rsid w:val="00C416FF"/>
    <w:rsid w:val="00C42E8A"/>
    <w:rsid w:val="00C43A7E"/>
    <w:rsid w:val="00C46205"/>
    <w:rsid w:val="00C46729"/>
    <w:rsid w:val="00C471EC"/>
    <w:rsid w:val="00C50C8B"/>
    <w:rsid w:val="00C514B5"/>
    <w:rsid w:val="00C51598"/>
    <w:rsid w:val="00C51894"/>
    <w:rsid w:val="00C5198D"/>
    <w:rsid w:val="00C51BBC"/>
    <w:rsid w:val="00C5276D"/>
    <w:rsid w:val="00C53D1E"/>
    <w:rsid w:val="00C543A8"/>
    <w:rsid w:val="00C55362"/>
    <w:rsid w:val="00C561D0"/>
    <w:rsid w:val="00C57CAB"/>
    <w:rsid w:val="00C60F80"/>
    <w:rsid w:val="00C62690"/>
    <w:rsid w:val="00C64D23"/>
    <w:rsid w:val="00C65E61"/>
    <w:rsid w:val="00C65F14"/>
    <w:rsid w:val="00C673EC"/>
    <w:rsid w:val="00C701C2"/>
    <w:rsid w:val="00C71728"/>
    <w:rsid w:val="00C72042"/>
    <w:rsid w:val="00C72BF2"/>
    <w:rsid w:val="00C73281"/>
    <w:rsid w:val="00C73AD3"/>
    <w:rsid w:val="00C740F9"/>
    <w:rsid w:val="00C74FF7"/>
    <w:rsid w:val="00C75A28"/>
    <w:rsid w:val="00C76278"/>
    <w:rsid w:val="00C76AFD"/>
    <w:rsid w:val="00C77760"/>
    <w:rsid w:val="00C80719"/>
    <w:rsid w:val="00C8130F"/>
    <w:rsid w:val="00C82D1B"/>
    <w:rsid w:val="00C8683E"/>
    <w:rsid w:val="00C9056E"/>
    <w:rsid w:val="00C90612"/>
    <w:rsid w:val="00C90B26"/>
    <w:rsid w:val="00CA00DF"/>
    <w:rsid w:val="00CA3B4F"/>
    <w:rsid w:val="00CA3E02"/>
    <w:rsid w:val="00CA3FA2"/>
    <w:rsid w:val="00CA61D7"/>
    <w:rsid w:val="00CA6564"/>
    <w:rsid w:val="00CA6B7B"/>
    <w:rsid w:val="00CB1FEF"/>
    <w:rsid w:val="00CB2E60"/>
    <w:rsid w:val="00CB36A5"/>
    <w:rsid w:val="00CB5AA5"/>
    <w:rsid w:val="00CB674D"/>
    <w:rsid w:val="00CB7CCA"/>
    <w:rsid w:val="00CC0111"/>
    <w:rsid w:val="00CC09D5"/>
    <w:rsid w:val="00CC177D"/>
    <w:rsid w:val="00CC18D9"/>
    <w:rsid w:val="00CC1B3E"/>
    <w:rsid w:val="00CC2EFC"/>
    <w:rsid w:val="00CC48B5"/>
    <w:rsid w:val="00CC72A9"/>
    <w:rsid w:val="00CD0B32"/>
    <w:rsid w:val="00CD0F96"/>
    <w:rsid w:val="00CD4867"/>
    <w:rsid w:val="00CD7352"/>
    <w:rsid w:val="00CE0CED"/>
    <w:rsid w:val="00CE3FB9"/>
    <w:rsid w:val="00CE44FE"/>
    <w:rsid w:val="00CE5D4B"/>
    <w:rsid w:val="00CF12BA"/>
    <w:rsid w:val="00CF2218"/>
    <w:rsid w:val="00CF2628"/>
    <w:rsid w:val="00CF45F4"/>
    <w:rsid w:val="00D01851"/>
    <w:rsid w:val="00D02D90"/>
    <w:rsid w:val="00D0585A"/>
    <w:rsid w:val="00D07FBC"/>
    <w:rsid w:val="00D10386"/>
    <w:rsid w:val="00D131E1"/>
    <w:rsid w:val="00D13D20"/>
    <w:rsid w:val="00D1409D"/>
    <w:rsid w:val="00D141DA"/>
    <w:rsid w:val="00D16264"/>
    <w:rsid w:val="00D227CE"/>
    <w:rsid w:val="00D23026"/>
    <w:rsid w:val="00D23C16"/>
    <w:rsid w:val="00D23EC9"/>
    <w:rsid w:val="00D25D90"/>
    <w:rsid w:val="00D26F26"/>
    <w:rsid w:val="00D31122"/>
    <w:rsid w:val="00D339C5"/>
    <w:rsid w:val="00D33F89"/>
    <w:rsid w:val="00D34E9C"/>
    <w:rsid w:val="00D36D75"/>
    <w:rsid w:val="00D3718F"/>
    <w:rsid w:val="00D42AA3"/>
    <w:rsid w:val="00D449FF"/>
    <w:rsid w:val="00D47E7D"/>
    <w:rsid w:val="00D47FA0"/>
    <w:rsid w:val="00D50760"/>
    <w:rsid w:val="00D51683"/>
    <w:rsid w:val="00D5175E"/>
    <w:rsid w:val="00D519F2"/>
    <w:rsid w:val="00D51E51"/>
    <w:rsid w:val="00D53288"/>
    <w:rsid w:val="00D55233"/>
    <w:rsid w:val="00D554AC"/>
    <w:rsid w:val="00D5567F"/>
    <w:rsid w:val="00D56097"/>
    <w:rsid w:val="00D56A0F"/>
    <w:rsid w:val="00D56EE5"/>
    <w:rsid w:val="00D57309"/>
    <w:rsid w:val="00D5770C"/>
    <w:rsid w:val="00D606A7"/>
    <w:rsid w:val="00D607B5"/>
    <w:rsid w:val="00D62A4F"/>
    <w:rsid w:val="00D678D9"/>
    <w:rsid w:val="00D67D30"/>
    <w:rsid w:val="00D70141"/>
    <w:rsid w:val="00D7072D"/>
    <w:rsid w:val="00D7334E"/>
    <w:rsid w:val="00D73635"/>
    <w:rsid w:val="00D73FEA"/>
    <w:rsid w:val="00D7422E"/>
    <w:rsid w:val="00D74775"/>
    <w:rsid w:val="00D76EBF"/>
    <w:rsid w:val="00D80935"/>
    <w:rsid w:val="00D82CB2"/>
    <w:rsid w:val="00D86F39"/>
    <w:rsid w:val="00D87CDD"/>
    <w:rsid w:val="00D91313"/>
    <w:rsid w:val="00D91E3F"/>
    <w:rsid w:val="00D93A8D"/>
    <w:rsid w:val="00D94155"/>
    <w:rsid w:val="00D9560B"/>
    <w:rsid w:val="00D95A2E"/>
    <w:rsid w:val="00D95EA6"/>
    <w:rsid w:val="00D973E0"/>
    <w:rsid w:val="00D9796F"/>
    <w:rsid w:val="00D97FCD"/>
    <w:rsid w:val="00DA1C74"/>
    <w:rsid w:val="00DA36FE"/>
    <w:rsid w:val="00DB04C3"/>
    <w:rsid w:val="00DB0DA7"/>
    <w:rsid w:val="00DB1CDD"/>
    <w:rsid w:val="00DB254E"/>
    <w:rsid w:val="00DB2BC0"/>
    <w:rsid w:val="00DB39A0"/>
    <w:rsid w:val="00DB49E9"/>
    <w:rsid w:val="00DB514E"/>
    <w:rsid w:val="00DB51B2"/>
    <w:rsid w:val="00DB7205"/>
    <w:rsid w:val="00DC0D26"/>
    <w:rsid w:val="00DC132C"/>
    <w:rsid w:val="00DC1D4B"/>
    <w:rsid w:val="00DC2517"/>
    <w:rsid w:val="00DC4188"/>
    <w:rsid w:val="00DC51C1"/>
    <w:rsid w:val="00DC523A"/>
    <w:rsid w:val="00DC7265"/>
    <w:rsid w:val="00DD08A3"/>
    <w:rsid w:val="00DD1431"/>
    <w:rsid w:val="00DD17AA"/>
    <w:rsid w:val="00DD20CE"/>
    <w:rsid w:val="00DD2455"/>
    <w:rsid w:val="00DD2EC2"/>
    <w:rsid w:val="00DD38C1"/>
    <w:rsid w:val="00DD4A83"/>
    <w:rsid w:val="00DD63E3"/>
    <w:rsid w:val="00DE0AAF"/>
    <w:rsid w:val="00DE114B"/>
    <w:rsid w:val="00DE19BB"/>
    <w:rsid w:val="00DE1DBB"/>
    <w:rsid w:val="00DE3CE4"/>
    <w:rsid w:val="00DE3E15"/>
    <w:rsid w:val="00DE4378"/>
    <w:rsid w:val="00DE4B33"/>
    <w:rsid w:val="00DE6E6E"/>
    <w:rsid w:val="00DF0513"/>
    <w:rsid w:val="00DF07EE"/>
    <w:rsid w:val="00DF5708"/>
    <w:rsid w:val="00DF5DE0"/>
    <w:rsid w:val="00DF799A"/>
    <w:rsid w:val="00E0020C"/>
    <w:rsid w:val="00E00D19"/>
    <w:rsid w:val="00E00D47"/>
    <w:rsid w:val="00E01B64"/>
    <w:rsid w:val="00E02696"/>
    <w:rsid w:val="00E02ED7"/>
    <w:rsid w:val="00E04B3F"/>
    <w:rsid w:val="00E056BC"/>
    <w:rsid w:val="00E06524"/>
    <w:rsid w:val="00E073AC"/>
    <w:rsid w:val="00E0749F"/>
    <w:rsid w:val="00E11C27"/>
    <w:rsid w:val="00E140C1"/>
    <w:rsid w:val="00E151E4"/>
    <w:rsid w:val="00E167FF"/>
    <w:rsid w:val="00E16C30"/>
    <w:rsid w:val="00E16F4D"/>
    <w:rsid w:val="00E21BB5"/>
    <w:rsid w:val="00E22346"/>
    <w:rsid w:val="00E24C31"/>
    <w:rsid w:val="00E24C78"/>
    <w:rsid w:val="00E26043"/>
    <w:rsid w:val="00E27031"/>
    <w:rsid w:val="00E3115A"/>
    <w:rsid w:val="00E31795"/>
    <w:rsid w:val="00E32C13"/>
    <w:rsid w:val="00E33873"/>
    <w:rsid w:val="00E3624B"/>
    <w:rsid w:val="00E405F7"/>
    <w:rsid w:val="00E43FC4"/>
    <w:rsid w:val="00E44283"/>
    <w:rsid w:val="00E455A9"/>
    <w:rsid w:val="00E45F4E"/>
    <w:rsid w:val="00E46EB2"/>
    <w:rsid w:val="00E51622"/>
    <w:rsid w:val="00E520B4"/>
    <w:rsid w:val="00E52EB4"/>
    <w:rsid w:val="00E54B9F"/>
    <w:rsid w:val="00E54EF1"/>
    <w:rsid w:val="00E556C0"/>
    <w:rsid w:val="00E55C06"/>
    <w:rsid w:val="00E604A3"/>
    <w:rsid w:val="00E60E1D"/>
    <w:rsid w:val="00E622AE"/>
    <w:rsid w:val="00E626B6"/>
    <w:rsid w:val="00E635BF"/>
    <w:rsid w:val="00E63F91"/>
    <w:rsid w:val="00E64501"/>
    <w:rsid w:val="00E648CB"/>
    <w:rsid w:val="00E66235"/>
    <w:rsid w:val="00E66900"/>
    <w:rsid w:val="00E67172"/>
    <w:rsid w:val="00E67319"/>
    <w:rsid w:val="00E70845"/>
    <w:rsid w:val="00E70B7E"/>
    <w:rsid w:val="00E718ED"/>
    <w:rsid w:val="00E72155"/>
    <w:rsid w:val="00E72628"/>
    <w:rsid w:val="00E730CE"/>
    <w:rsid w:val="00E76B95"/>
    <w:rsid w:val="00E81C6A"/>
    <w:rsid w:val="00E83BBF"/>
    <w:rsid w:val="00E84279"/>
    <w:rsid w:val="00E857F5"/>
    <w:rsid w:val="00E8595F"/>
    <w:rsid w:val="00E8779F"/>
    <w:rsid w:val="00E91AEC"/>
    <w:rsid w:val="00E95C4F"/>
    <w:rsid w:val="00E96127"/>
    <w:rsid w:val="00E96F70"/>
    <w:rsid w:val="00EA1962"/>
    <w:rsid w:val="00EA260B"/>
    <w:rsid w:val="00EA3774"/>
    <w:rsid w:val="00EA57FD"/>
    <w:rsid w:val="00EA6694"/>
    <w:rsid w:val="00EA6733"/>
    <w:rsid w:val="00EA6A53"/>
    <w:rsid w:val="00EA71C2"/>
    <w:rsid w:val="00EA7BA7"/>
    <w:rsid w:val="00EB0285"/>
    <w:rsid w:val="00EB06F9"/>
    <w:rsid w:val="00EB09BD"/>
    <w:rsid w:val="00EB27C5"/>
    <w:rsid w:val="00EB36A1"/>
    <w:rsid w:val="00EB3D28"/>
    <w:rsid w:val="00EB77CC"/>
    <w:rsid w:val="00EC0059"/>
    <w:rsid w:val="00EC17FF"/>
    <w:rsid w:val="00EC19B7"/>
    <w:rsid w:val="00EC2EC9"/>
    <w:rsid w:val="00ED101F"/>
    <w:rsid w:val="00ED17B6"/>
    <w:rsid w:val="00ED1BAF"/>
    <w:rsid w:val="00ED3A0F"/>
    <w:rsid w:val="00ED7DD5"/>
    <w:rsid w:val="00ED7F30"/>
    <w:rsid w:val="00EE0002"/>
    <w:rsid w:val="00EE0AE3"/>
    <w:rsid w:val="00EE0BE7"/>
    <w:rsid w:val="00EE1339"/>
    <w:rsid w:val="00EE27DA"/>
    <w:rsid w:val="00EE280C"/>
    <w:rsid w:val="00EE303C"/>
    <w:rsid w:val="00EE34F6"/>
    <w:rsid w:val="00EE38D3"/>
    <w:rsid w:val="00EE4431"/>
    <w:rsid w:val="00EE4873"/>
    <w:rsid w:val="00EE49A6"/>
    <w:rsid w:val="00EE5E9D"/>
    <w:rsid w:val="00EF0D17"/>
    <w:rsid w:val="00EF0ECF"/>
    <w:rsid w:val="00EF5377"/>
    <w:rsid w:val="00EF70E8"/>
    <w:rsid w:val="00EF761D"/>
    <w:rsid w:val="00F00D34"/>
    <w:rsid w:val="00F013F3"/>
    <w:rsid w:val="00F022BB"/>
    <w:rsid w:val="00F043B8"/>
    <w:rsid w:val="00F06965"/>
    <w:rsid w:val="00F06C3F"/>
    <w:rsid w:val="00F07642"/>
    <w:rsid w:val="00F129C6"/>
    <w:rsid w:val="00F136D8"/>
    <w:rsid w:val="00F14248"/>
    <w:rsid w:val="00F14D6F"/>
    <w:rsid w:val="00F153AB"/>
    <w:rsid w:val="00F15701"/>
    <w:rsid w:val="00F15CE9"/>
    <w:rsid w:val="00F1682E"/>
    <w:rsid w:val="00F16A9E"/>
    <w:rsid w:val="00F17AA1"/>
    <w:rsid w:val="00F17BF9"/>
    <w:rsid w:val="00F20FB1"/>
    <w:rsid w:val="00F22DE3"/>
    <w:rsid w:val="00F25473"/>
    <w:rsid w:val="00F26B65"/>
    <w:rsid w:val="00F279BA"/>
    <w:rsid w:val="00F30E11"/>
    <w:rsid w:val="00F31A70"/>
    <w:rsid w:val="00F31D6E"/>
    <w:rsid w:val="00F335E5"/>
    <w:rsid w:val="00F34A7A"/>
    <w:rsid w:val="00F34D61"/>
    <w:rsid w:val="00F35749"/>
    <w:rsid w:val="00F35B16"/>
    <w:rsid w:val="00F3651A"/>
    <w:rsid w:val="00F3706D"/>
    <w:rsid w:val="00F407D2"/>
    <w:rsid w:val="00F40D82"/>
    <w:rsid w:val="00F43654"/>
    <w:rsid w:val="00F43814"/>
    <w:rsid w:val="00F44BF7"/>
    <w:rsid w:val="00F46326"/>
    <w:rsid w:val="00F46F4A"/>
    <w:rsid w:val="00F47459"/>
    <w:rsid w:val="00F514E4"/>
    <w:rsid w:val="00F5159F"/>
    <w:rsid w:val="00F51A53"/>
    <w:rsid w:val="00F52C3A"/>
    <w:rsid w:val="00F5332C"/>
    <w:rsid w:val="00F542F0"/>
    <w:rsid w:val="00F57B52"/>
    <w:rsid w:val="00F60232"/>
    <w:rsid w:val="00F60D7A"/>
    <w:rsid w:val="00F6231A"/>
    <w:rsid w:val="00F629B8"/>
    <w:rsid w:val="00F6492A"/>
    <w:rsid w:val="00F64E7A"/>
    <w:rsid w:val="00F65278"/>
    <w:rsid w:val="00F66911"/>
    <w:rsid w:val="00F70E8F"/>
    <w:rsid w:val="00F714A7"/>
    <w:rsid w:val="00F71856"/>
    <w:rsid w:val="00F73F3B"/>
    <w:rsid w:val="00F74FFD"/>
    <w:rsid w:val="00F75ADB"/>
    <w:rsid w:val="00F775D9"/>
    <w:rsid w:val="00F81009"/>
    <w:rsid w:val="00F830DA"/>
    <w:rsid w:val="00F851A4"/>
    <w:rsid w:val="00F861D0"/>
    <w:rsid w:val="00F86E39"/>
    <w:rsid w:val="00F876CF"/>
    <w:rsid w:val="00F90309"/>
    <w:rsid w:val="00F909BF"/>
    <w:rsid w:val="00F9167B"/>
    <w:rsid w:val="00F918AA"/>
    <w:rsid w:val="00F92B96"/>
    <w:rsid w:val="00F93291"/>
    <w:rsid w:val="00F935C7"/>
    <w:rsid w:val="00F94181"/>
    <w:rsid w:val="00F96342"/>
    <w:rsid w:val="00F968C8"/>
    <w:rsid w:val="00F97060"/>
    <w:rsid w:val="00F97ACE"/>
    <w:rsid w:val="00F97F8B"/>
    <w:rsid w:val="00FA1E56"/>
    <w:rsid w:val="00FA2A5C"/>
    <w:rsid w:val="00FA3A11"/>
    <w:rsid w:val="00FA429A"/>
    <w:rsid w:val="00FA4498"/>
    <w:rsid w:val="00FA6EEB"/>
    <w:rsid w:val="00FA7D20"/>
    <w:rsid w:val="00FB0EA0"/>
    <w:rsid w:val="00FB12CD"/>
    <w:rsid w:val="00FB2217"/>
    <w:rsid w:val="00FB2615"/>
    <w:rsid w:val="00FB4290"/>
    <w:rsid w:val="00FB53CB"/>
    <w:rsid w:val="00FB5764"/>
    <w:rsid w:val="00FB698F"/>
    <w:rsid w:val="00FB6BE3"/>
    <w:rsid w:val="00FB6D34"/>
    <w:rsid w:val="00FC1DA7"/>
    <w:rsid w:val="00FC3E4B"/>
    <w:rsid w:val="00FC50B4"/>
    <w:rsid w:val="00FC5D01"/>
    <w:rsid w:val="00FC5DAF"/>
    <w:rsid w:val="00FC7C39"/>
    <w:rsid w:val="00FD0907"/>
    <w:rsid w:val="00FD1BB3"/>
    <w:rsid w:val="00FD1D8A"/>
    <w:rsid w:val="00FD2273"/>
    <w:rsid w:val="00FE0120"/>
    <w:rsid w:val="00FE08B9"/>
    <w:rsid w:val="00FE3563"/>
    <w:rsid w:val="00FE35E5"/>
    <w:rsid w:val="00FE4E08"/>
    <w:rsid w:val="00FE4F55"/>
    <w:rsid w:val="00FE5839"/>
    <w:rsid w:val="00FE6873"/>
    <w:rsid w:val="00FE70C0"/>
    <w:rsid w:val="00FF01EA"/>
    <w:rsid w:val="00FF24BB"/>
    <w:rsid w:val="00FF3CF1"/>
    <w:rsid w:val="00FF4C21"/>
    <w:rsid w:val="00FF5449"/>
    <w:rsid w:val="2EFABD8F"/>
    <w:rsid w:val="4B677321"/>
    <w:rsid w:val="7A83F6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62DC6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287F6C"/>
    <w:pPr>
      <w:overflowPunct w:val="0"/>
      <w:autoSpaceDE w:val="0"/>
      <w:autoSpaceDN w:val="0"/>
      <w:adjustRightInd w:val="0"/>
      <w:spacing w:after="120" w:line="240" w:lineRule="auto"/>
      <w:textAlignment w:val="baseline"/>
    </w:pPr>
    <w:rPr>
      <w:rFonts w:ascii="Times New Roman" w:eastAsia="宋体" w:hAnsi="Times New Roman" w:cs="Times New Roman"/>
      <w:sz w:val="20"/>
      <w:szCs w:val="20"/>
      <w:lang w:val="en-GB" w:eastAsia="en-US"/>
    </w:rPr>
  </w:style>
  <w:style w:type="paragraph" w:styleId="1">
    <w:name w:val="heading 1"/>
    <w:next w:val="a0"/>
    <w:link w:val="10"/>
    <w:qFormat/>
    <w:rsid w:val="005972C9"/>
    <w:pPr>
      <w:keepNext/>
      <w:keepLines/>
      <w:numPr>
        <w:numId w:val="1"/>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宋体" w:hAnsi="Arial" w:cs="Times New Roman"/>
      <w:sz w:val="36"/>
      <w:szCs w:val="20"/>
      <w:lang w:val="en-GB" w:eastAsia="en-US"/>
    </w:rPr>
  </w:style>
  <w:style w:type="paragraph" w:styleId="2">
    <w:name w:val="heading 2"/>
    <w:basedOn w:val="1"/>
    <w:next w:val="a0"/>
    <w:link w:val="20"/>
    <w:qFormat/>
    <w:rsid w:val="005972C9"/>
    <w:pPr>
      <w:numPr>
        <w:ilvl w:val="1"/>
      </w:numPr>
      <w:pBdr>
        <w:top w:val="none" w:sz="0" w:space="0" w:color="auto"/>
      </w:pBdr>
      <w:spacing w:before="180"/>
      <w:outlineLvl w:val="1"/>
    </w:pPr>
    <w:rPr>
      <w:sz w:val="32"/>
    </w:rPr>
  </w:style>
  <w:style w:type="paragraph" w:styleId="3">
    <w:name w:val="heading 3"/>
    <w:basedOn w:val="2"/>
    <w:next w:val="a0"/>
    <w:link w:val="30"/>
    <w:qFormat/>
    <w:rsid w:val="005972C9"/>
    <w:pPr>
      <w:numPr>
        <w:ilvl w:val="2"/>
      </w:numPr>
      <w:spacing w:before="120"/>
      <w:outlineLvl w:val="2"/>
    </w:pPr>
    <w:rPr>
      <w:sz w:val="28"/>
    </w:rPr>
  </w:style>
  <w:style w:type="paragraph" w:styleId="4">
    <w:name w:val="heading 4"/>
    <w:basedOn w:val="3"/>
    <w:next w:val="a0"/>
    <w:link w:val="40"/>
    <w:qFormat/>
    <w:rsid w:val="005972C9"/>
    <w:pPr>
      <w:numPr>
        <w:ilvl w:val="3"/>
        <w:numId w:val="0"/>
      </w:numPr>
      <w:outlineLvl w:val="3"/>
    </w:pPr>
    <w:rPr>
      <w:sz w:val="24"/>
    </w:rPr>
  </w:style>
  <w:style w:type="paragraph" w:styleId="5">
    <w:name w:val="heading 5"/>
    <w:basedOn w:val="4"/>
    <w:next w:val="a0"/>
    <w:link w:val="50"/>
    <w:qFormat/>
    <w:rsid w:val="005972C9"/>
    <w:pPr>
      <w:numPr>
        <w:ilvl w:val="4"/>
      </w:numPr>
      <w:outlineLvl w:val="4"/>
    </w:pPr>
    <w:rPr>
      <w:sz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basedOn w:val="a1"/>
    <w:link w:val="1"/>
    <w:rsid w:val="005972C9"/>
    <w:rPr>
      <w:rFonts w:ascii="Arial" w:eastAsia="宋体" w:hAnsi="Arial" w:cs="Times New Roman"/>
      <w:sz w:val="36"/>
      <w:szCs w:val="20"/>
      <w:lang w:val="en-GB" w:eastAsia="en-US"/>
    </w:rPr>
  </w:style>
  <w:style w:type="character" w:customStyle="1" w:styleId="20">
    <w:name w:val="标题 2 字符"/>
    <w:basedOn w:val="a1"/>
    <w:link w:val="2"/>
    <w:rsid w:val="005972C9"/>
    <w:rPr>
      <w:rFonts w:ascii="Arial" w:eastAsia="宋体" w:hAnsi="Arial" w:cs="Times New Roman"/>
      <w:sz w:val="32"/>
      <w:szCs w:val="20"/>
      <w:lang w:val="en-GB" w:eastAsia="en-US"/>
    </w:rPr>
  </w:style>
  <w:style w:type="character" w:customStyle="1" w:styleId="30">
    <w:name w:val="标题 3 字符"/>
    <w:basedOn w:val="a1"/>
    <w:link w:val="3"/>
    <w:rsid w:val="005972C9"/>
    <w:rPr>
      <w:rFonts w:ascii="Arial" w:eastAsia="宋体" w:hAnsi="Arial" w:cs="Times New Roman"/>
      <w:sz w:val="28"/>
      <w:szCs w:val="20"/>
      <w:lang w:val="en-GB" w:eastAsia="en-US"/>
    </w:rPr>
  </w:style>
  <w:style w:type="character" w:customStyle="1" w:styleId="40">
    <w:name w:val="标题 4 字符"/>
    <w:basedOn w:val="a1"/>
    <w:link w:val="4"/>
    <w:rsid w:val="005972C9"/>
    <w:rPr>
      <w:rFonts w:ascii="Arial" w:eastAsia="宋体" w:hAnsi="Arial" w:cs="Times New Roman"/>
      <w:sz w:val="24"/>
      <w:szCs w:val="20"/>
      <w:lang w:val="en-GB" w:eastAsia="en-US"/>
    </w:rPr>
  </w:style>
  <w:style w:type="character" w:customStyle="1" w:styleId="50">
    <w:name w:val="标题 5 字符"/>
    <w:basedOn w:val="a1"/>
    <w:link w:val="5"/>
    <w:rsid w:val="005972C9"/>
    <w:rPr>
      <w:rFonts w:ascii="Arial" w:eastAsia="宋体" w:hAnsi="Arial" w:cs="Times New Roman"/>
      <w:szCs w:val="20"/>
      <w:lang w:val="en-GB" w:eastAsia="en-US"/>
    </w:rPr>
  </w:style>
  <w:style w:type="paragraph" w:customStyle="1" w:styleId="table">
    <w:name w:val="table"/>
    <w:basedOn w:val="a0"/>
    <w:next w:val="a0"/>
    <w:rsid w:val="005972C9"/>
    <w:pPr>
      <w:spacing w:after="0"/>
      <w:jc w:val="center"/>
    </w:pPr>
    <w:rPr>
      <w:lang w:val="en-US" w:eastAsia="zh-CN"/>
    </w:rPr>
  </w:style>
  <w:style w:type="paragraph" w:styleId="a4">
    <w:name w:val="caption"/>
    <w:aliases w:val="cap,3GPP Caption Table,Caption Char1 Char,cap Char Char1,Caption Char Char1 Char,cap Char2,Ca,cap Char,Caption Char"/>
    <w:basedOn w:val="a0"/>
    <w:next w:val="a0"/>
    <w:link w:val="a5"/>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a6">
    <w:name w:val="List Paragraph"/>
    <w:aliases w:val="- Bullets,목록 단락,列出段落,?? ??,?????,????,Lista1,列出段落1,中等深浅网格 1 - 着色 21,¥¡¡¡¡ì¬º¥¹¥È¶ÎÂä,ÁÐ³ö¶ÎÂä,列表段落1,—ño’i—Ž,¥ê¥¹¥È¶ÎÂä,1st level - Bullet List Paragraph,Lettre d'introduction,Paragrafo elenco,Normal bullet 2,Bullet list,목록단락,列表段落11,リスト段落"/>
    <w:basedOn w:val="a0"/>
    <w:link w:val="a7"/>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a5">
    <w:name w:val="题注 字符"/>
    <w:aliases w:val="cap 字符,3GPP Caption Table 字符,Caption Char1 Char 字符,cap Char Char1 字符,Caption Char Char1 Char 字符,cap Char2 字符,Ca 字符,cap Char 字符,Caption Char 字符"/>
    <w:link w:val="a4"/>
    <w:rsid w:val="005972C9"/>
    <w:rPr>
      <w:rFonts w:ascii="Times New Roman" w:eastAsia="宋体" w:hAnsi="Times New Roman" w:cs="Times New Roman"/>
      <w:b/>
      <w:bCs/>
      <w:sz w:val="20"/>
      <w:szCs w:val="20"/>
      <w:lang w:val="en-GB" w:eastAsia="en-US"/>
    </w:rPr>
  </w:style>
  <w:style w:type="character" w:customStyle="1" w:styleId="a7">
    <w:name w:val="列表段落 字符"/>
    <w:aliases w:val="- Bullets 字符,목록 단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6"/>
    <w:uiPriority w:val="34"/>
    <w:qFormat/>
    <w:locked/>
    <w:rsid w:val="005972C9"/>
    <w:rPr>
      <w:rFonts w:ascii="Calibri" w:eastAsia="Calibri" w:hAnsi="Calibri" w:cs="Times New Roman"/>
      <w:lang w:eastAsia="en-US"/>
    </w:rPr>
  </w:style>
  <w:style w:type="paragraph" w:customStyle="1" w:styleId="3GPPText">
    <w:name w:val="3GPP Text"/>
    <w:basedOn w:val="a0"/>
    <w:link w:val="3GPPTextChar"/>
    <w:qFormat/>
    <w:rsid w:val="00262968"/>
    <w:pPr>
      <w:spacing w:before="120"/>
      <w:jc w:val="both"/>
    </w:pPr>
    <w:rPr>
      <w:sz w:val="22"/>
      <w:lang w:val="en-US"/>
    </w:rPr>
  </w:style>
  <w:style w:type="paragraph" w:customStyle="1" w:styleId="3GPPH1">
    <w:name w:val="3GPP H1"/>
    <w:basedOn w:val="1"/>
    <w:next w:val="3GPPText"/>
    <w:link w:val="3GPPH1Char"/>
    <w:qFormat/>
    <w:rsid w:val="005972C9"/>
    <w:pPr>
      <w:tabs>
        <w:tab w:val="clear" w:pos="432"/>
        <w:tab w:val="left" w:pos="425"/>
      </w:tabs>
      <w:ind w:left="425" w:hanging="425"/>
    </w:pPr>
  </w:style>
  <w:style w:type="character" w:customStyle="1" w:styleId="3GPPTextChar">
    <w:name w:val="3GPP Text Char"/>
    <w:link w:val="3GPPText"/>
    <w:qFormat/>
    <w:rsid w:val="00262968"/>
    <w:rPr>
      <w:rFonts w:ascii="Times New Roman" w:eastAsia="宋体" w:hAnsi="Times New Roman" w:cs="Times New Roman"/>
      <w:szCs w:val="20"/>
      <w:lang w:eastAsia="en-US"/>
    </w:rPr>
  </w:style>
  <w:style w:type="paragraph" w:customStyle="1" w:styleId="3GPPH2">
    <w:name w:val="3GPP H2"/>
    <w:basedOn w:val="2"/>
    <w:next w:val="3GPPText"/>
    <w:link w:val="3GPPH2Char"/>
    <w:qFormat/>
    <w:rsid w:val="005972C9"/>
    <w:pPr>
      <w:tabs>
        <w:tab w:val="clear" w:pos="576"/>
        <w:tab w:val="left" w:pos="567"/>
      </w:tabs>
      <w:spacing w:before="120"/>
    </w:pPr>
  </w:style>
  <w:style w:type="character" w:customStyle="1" w:styleId="3GPPH1Char">
    <w:name w:val="3GPP H1 Char"/>
    <w:link w:val="3GPPH1"/>
    <w:rsid w:val="005972C9"/>
    <w:rPr>
      <w:rFonts w:ascii="Arial" w:eastAsia="宋体" w:hAnsi="Arial" w:cs="Times New Roman"/>
      <w:sz w:val="36"/>
      <w:szCs w:val="20"/>
      <w:lang w:val="en-GB" w:eastAsia="en-US"/>
    </w:rPr>
  </w:style>
  <w:style w:type="character" w:customStyle="1" w:styleId="3GPPH2Char">
    <w:name w:val="3GPP H2 Char"/>
    <w:link w:val="3GPPH2"/>
    <w:rsid w:val="005972C9"/>
    <w:rPr>
      <w:rFonts w:ascii="Arial" w:eastAsia="宋体" w:hAnsi="Arial" w:cs="Times New Roman"/>
      <w:sz w:val="32"/>
      <w:szCs w:val="20"/>
      <w:lang w:val="en-GB" w:eastAsia="en-US"/>
    </w:rPr>
  </w:style>
  <w:style w:type="paragraph" w:styleId="a8">
    <w:name w:val="Balloon Text"/>
    <w:basedOn w:val="a0"/>
    <w:link w:val="a9"/>
    <w:uiPriority w:val="99"/>
    <w:semiHidden/>
    <w:unhideWhenUsed/>
    <w:rsid w:val="00CB674D"/>
    <w:pPr>
      <w:spacing w:after="0"/>
    </w:pPr>
    <w:rPr>
      <w:sz w:val="18"/>
      <w:szCs w:val="18"/>
    </w:rPr>
  </w:style>
  <w:style w:type="character" w:customStyle="1" w:styleId="a9">
    <w:name w:val="批注框文本 字符"/>
    <w:basedOn w:val="a1"/>
    <w:link w:val="a8"/>
    <w:uiPriority w:val="99"/>
    <w:semiHidden/>
    <w:rsid w:val="00CB674D"/>
    <w:rPr>
      <w:rFonts w:ascii="Times New Roman" w:eastAsia="宋体" w:hAnsi="Times New Roman" w:cs="Times New Roman"/>
      <w:sz w:val="18"/>
      <w:szCs w:val="18"/>
      <w:lang w:val="en-GB" w:eastAsia="en-US"/>
    </w:rPr>
  </w:style>
  <w:style w:type="character" w:styleId="aa">
    <w:name w:val="annotation reference"/>
    <w:basedOn w:val="a1"/>
    <w:unhideWhenUsed/>
    <w:qFormat/>
    <w:rsid w:val="00D93A8D"/>
    <w:rPr>
      <w:sz w:val="21"/>
      <w:szCs w:val="21"/>
    </w:rPr>
  </w:style>
  <w:style w:type="paragraph" w:styleId="ab">
    <w:name w:val="annotation text"/>
    <w:basedOn w:val="a0"/>
    <w:link w:val="ac"/>
    <w:unhideWhenUsed/>
    <w:qFormat/>
    <w:rsid w:val="00D93A8D"/>
  </w:style>
  <w:style w:type="character" w:customStyle="1" w:styleId="ac">
    <w:name w:val="批注文字 字符"/>
    <w:basedOn w:val="a1"/>
    <w:link w:val="ab"/>
    <w:qFormat/>
    <w:rsid w:val="00D93A8D"/>
    <w:rPr>
      <w:rFonts w:ascii="Times New Roman" w:eastAsia="宋体" w:hAnsi="Times New Roman" w:cs="Times New Roman"/>
      <w:sz w:val="20"/>
      <w:szCs w:val="20"/>
      <w:lang w:val="en-GB" w:eastAsia="en-US"/>
    </w:rPr>
  </w:style>
  <w:style w:type="paragraph" w:styleId="ad">
    <w:name w:val="annotation subject"/>
    <w:basedOn w:val="ab"/>
    <w:next w:val="ab"/>
    <w:link w:val="ae"/>
    <w:uiPriority w:val="99"/>
    <w:semiHidden/>
    <w:unhideWhenUsed/>
    <w:rsid w:val="00D93A8D"/>
    <w:rPr>
      <w:b/>
      <w:bCs/>
    </w:rPr>
  </w:style>
  <w:style w:type="character" w:customStyle="1" w:styleId="ae">
    <w:name w:val="批注主题 字符"/>
    <w:basedOn w:val="ac"/>
    <w:link w:val="ad"/>
    <w:uiPriority w:val="99"/>
    <w:semiHidden/>
    <w:rsid w:val="00D93A8D"/>
    <w:rPr>
      <w:rFonts w:ascii="Times New Roman" w:eastAsia="宋体"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a0"/>
    <w:next w:val="a0"/>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a0"/>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a0"/>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rsid w:val="002701F9"/>
    <w:rPr>
      <w:rFonts w:ascii="Arial" w:eastAsia="Malgun Gothic" w:hAnsi="Arial" w:cs="Times New Roman"/>
      <w:b/>
      <w:sz w:val="18"/>
      <w:szCs w:val="20"/>
      <w:lang w:val="en-GB" w:eastAsia="en-US"/>
    </w:rPr>
  </w:style>
  <w:style w:type="paragraph" w:customStyle="1" w:styleId="B1">
    <w:name w:val="B1"/>
    <w:basedOn w:val="af"/>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af">
    <w:name w:val="List"/>
    <w:basedOn w:val="a0"/>
    <w:uiPriority w:val="99"/>
    <w:semiHidden/>
    <w:unhideWhenUsed/>
    <w:rsid w:val="00DC132C"/>
    <w:pPr>
      <w:ind w:left="283" w:hanging="283"/>
      <w:contextualSpacing/>
    </w:pPr>
  </w:style>
  <w:style w:type="paragraph" w:customStyle="1" w:styleId="EQ">
    <w:name w:val="EQ"/>
    <w:basedOn w:val="a0"/>
    <w:next w:val="a0"/>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a0"/>
    <w:link w:val="TALChar"/>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a0"/>
    <w:rsid w:val="00442820"/>
    <w:pPr>
      <w:keepLines/>
      <w:spacing w:after="180"/>
      <w:ind w:left="1135" w:hanging="851"/>
    </w:pPr>
    <w:rPr>
      <w:rFonts w:eastAsia="Times New Roman"/>
      <w:lang w:eastAsia="en-GB"/>
    </w:rPr>
  </w:style>
  <w:style w:type="table" w:styleId="af0">
    <w:name w:val="Table Grid"/>
    <w:basedOn w:val="a2"/>
    <w:uiPriority w:val="39"/>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21"/>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21">
    <w:name w:val="List 2"/>
    <w:basedOn w:val="a0"/>
    <w:uiPriority w:val="99"/>
    <w:semiHidden/>
    <w:unhideWhenUsed/>
    <w:rsid w:val="00BF1F8E"/>
    <w:pPr>
      <w:ind w:left="566" w:hanging="283"/>
      <w:contextualSpacing/>
    </w:pPr>
  </w:style>
  <w:style w:type="paragraph" w:styleId="af1">
    <w:name w:val="header"/>
    <w:basedOn w:val="a0"/>
    <w:link w:val="af2"/>
    <w:uiPriority w:val="99"/>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af2">
    <w:name w:val="页眉 字符"/>
    <w:basedOn w:val="a1"/>
    <w:link w:val="af1"/>
    <w:uiPriority w:val="99"/>
    <w:rsid w:val="00B55D69"/>
    <w:rPr>
      <w:rFonts w:ascii="Times New Roman" w:eastAsia="宋体" w:hAnsi="Times New Roman" w:cs="Times New Roman"/>
      <w:sz w:val="18"/>
      <w:szCs w:val="18"/>
      <w:lang w:val="en-GB" w:eastAsia="en-US"/>
    </w:rPr>
  </w:style>
  <w:style w:type="paragraph" w:styleId="af3">
    <w:name w:val="footer"/>
    <w:basedOn w:val="a0"/>
    <w:link w:val="af4"/>
    <w:uiPriority w:val="99"/>
    <w:unhideWhenUsed/>
    <w:rsid w:val="00B55D69"/>
    <w:pPr>
      <w:tabs>
        <w:tab w:val="center" w:pos="4153"/>
        <w:tab w:val="right" w:pos="8306"/>
      </w:tabs>
      <w:snapToGrid w:val="0"/>
    </w:pPr>
    <w:rPr>
      <w:sz w:val="18"/>
      <w:szCs w:val="18"/>
    </w:rPr>
  </w:style>
  <w:style w:type="character" w:customStyle="1" w:styleId="af4">
    <w:name w:val="页脚 字符"/>
    <w:basedOn w:val="a1"/>
    <w:link w:val="af3"/>
    <w:uiPriority w:val="99"/>
    <w:rsid w:val="00B55D69"/>
    <w:rPr>
      <w:rFonts w:ascii="Times New Roman" w:eastAsia="宋体" w:hAnsi="Times New Roman" w:cs="Times New Roman"/>
      <w:sz w:val="18"/>
      <w:szCs w:val="18"/>
      <w:lang w:val="en-GB" w:eastAsia="en-US"/>
    </w:rPr>
  </w:style>
  <w:style w:type="paragraph" w:styleId="af5">
    <w:name w:val="Revision"/>
    <w:hidden/>
    <w:uiPriority w:val="99"/>
    <w:semiHidden/>
    <w:rsid w:val="00B55D69"/>
    <w:pPr>
      <w:spacing w:after="0" w:line="240" w:lineRule="auto"/>
    </w:pPr>
    <w:rPr>
      <w:rFonts w:ascii="Times New Roman" w:eastAsia="宋体" w:hAnsi="Times New Roman" w:cs="Times New Roman"/>
      <w:sz w:val="20"/>
      <w:szCs w:val="20"/>
      <w:lang w:val="en-GB" w:eastAsia="en-US"/>
    </w:rPr>
  </w:style>
  <w:style w:type="paragraph" w:styleId="af6">
    <w:name w:val="Normal (Web)"/>
    <w:basedOn w:val="a0"/>
    <w:uiPriority w:val="99"/>
    <w:semiHidden/>
    <w:unhideWhenUsed/>
    <w:rsid w:val="0071207B"/>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numbering" w:customStyle="1" w:styleId="3GPPListofBullets">
    <w:name w:val="3GPP List of Bullets"/>
    <w:rsid w:val="00262968"/>
    <w:pPr>
      <w:numPr>
        <w:numId w:val="2"/>
      </w:numPr>
    </w:pPr>
  </w:style>
  <w:style w:type="paragraph" w:customStyle="1" w:styleId="3GPPAgreements">
    <w:name w:val="3GPP Agreements"/>
    <w:basedOn w:val="a"/>
    <w:link w:val="3GPPAgreementsChar"/>
    <w:qFormat/>
    <w:rsid w:val="00106F86"/>
    <w:p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宋体" w:hAnsi="Times New Roman" w:cs="Times New Roman"/>
      <w:szCs w:val="20"/>
    </w:rPr>
  </w:style>
  <w:style w:type="paragraph" w:styleId="a">
    <w:name w:val="List Bullet"/>
    <w:basedOn w:val="a0"/>
    <w:uiPriority w:val="99"/>
    <w:semiHidden/>
    <w:unhideWhenUsed/>
    <w:rsid w:val="00106F86"/>
    <w:pPr>
      <w:numPr>
        <w:numId w:val="3"/>
      </w:numPr>
      <w:contextualSpacing/>
    </w:pPr>
  </w:style>
  <w:style w:type="character" w:styleId="af7">
    <w:name w:val="Hyperlink"/>
    <w:uiPriority w:val="99"/>
    <w:semiHidden/>
    <w:unhideWhenUsed/>
    <w:rsid w:val="00D70141"/>
    <w:rPr>
      <w:color w:val="0000FF"/>
      <w:u w:val="single"/>
    </w:rPr>
  </w:style>
  <w:style w:type="numbering" w:customStyle="1" w:styleId="StyleBulletedSymbolsymbolLeft025Hanging0254">
    <w:name w:val="Style Bulleted Symbol (symbol) Left:  0.25&quot; Hanging:  0.25&quot;4"/>
    <w:basedOn w:val="a3"/>
    <w:rsid w:val="00515E64"/>
  </w:style>
  <w:style w:type="character" w:styleId="af8">
    <w:name w:val="Placeholder Text"/>
    <w:basedOn w:val="a1"/>
    <w:uiPriority w:val="99"/>
    <w:semiHidden/>
    <w:rsid w:val="00E54B9F"/>
    <w:rPr>
      <w:color w:val="808080"/>
    </w:rPr>
  </w:style>
  <w:style w:type="paragraph" w:styleId="af9">
    <w:name w:val="Body Text"/>
    <w:basedOn w:val="a0"/>
    <w:link w:val="afa"/>
    <w:rsid w:val="00C2012A"/>
    <w:pPr>
      <w:overflowPunct/>
      <w:autoSpaceDE/>
      <w:autoSpaceDN/>
      <w:adjustRightInd/>
      <w:textAlignment w:val="auto"/>
    </w:pPr>
    <w:rPr>
      <w:rFonts w:eastAsia="MS Gothic"/>
      <w:sz w:val="24"/>
      <w:szCs w:val="24"/>
      <w:lang w:val="en-US"/>
    </w:rPr>
  </w:style>
  <w:style w:type="character" w:customStyle="1" w:styleId="afa">
    <w:name w:val="正文文本 字符"/>
    <w:basedOn w:val="a1"/>
    <w:link w:val="af9"/>
    <w:rsid w:val="00C2012A"/>
    <w:rPr>
      <w:rFonts w:ascii="Times New Roman" w:eastAsia="MS Gothic" w:hAnsi="Times New Roman" w:cs="Times New Roman"/>
      <w:sz w:val="24"/>
      <w:szCs w:val="24"/>
      <w:lang w:eastAsia="en-US"/>
    </w:rPr>
  </w:style>
  <w:style w:type="paragraph" w:customStyle="1" w:styleId="textintend1">
    <w:name w:val="text intend 1"/>
    <w:basedOn w:val="a0"/>
    <w:rsid w:val="00B63551"/>
    <w:pPr>
      <w:numPr>
        <w:numId w:val="4"/>
      </w:numPr>
      <w:overflowPunct/>
      <w:autoSpaceDE/>
      <w:autoSpaceDN/>
      <w:adjustRightInd/>
      <w:jc w:val="both"/>
      <w:textAlignment w:val="auto"/>
    </w:pPr>
    <w:rPr>
      <w:rFonts w:eastAsia="MS Gothic"/>
      <w:sz w:val="24"/>
      <w:szCs w:val="24"/>
      <w:lang w:val="en-US" w:eastAsia="ja-JP"/>
    </w:rPr>
  </w:style>
  <w:style w:type="paragraph" w:customStyle="1" w:styleId="Observation">
    <w:name w:val="Observation"/>
    <w:basedOn w:val="a0"/>
    <w:qFormat/>
    <w:rsid w:val="002E0A80"/>
    <w:pPr>
      <w:tabs>
        <w:tab w:val="left" w:pos="1701"/>
        <w:tab w:val="left" w:pos="2835"/>
      </w:tabs>
    </w:pPr>
    <w:rPr>
      <w:rFonts w:ascii="Arial" w:eastAsia="Times New Roman" w:hAnsi="Arial"/>
      <w:b/>
      <w:bCs/>
      <w:lang w:eastAsia="ja-JP"/>
    </w:rPr>
  </w:style>
  <w:style w:type="paragraph" w:customStyle="1" w:styleId="Proposal">
    <w:name w:val="Proposal"/>
    <w:basedOn w:val="af9"/>
    <w:qFormat/>
    <w:rsid w:val="007C2CC2"/>
    <w:pPr>
      <w:numPr>
        <w:numId w:val="5"/>
      </w:numPr>
      <w:tabs>
        <w:tab w:val="left" w:pos="1701"/>
      </w:tabs>
      <w:overflowPunct w:val="0"/>
      <w:autoSpaceDE w:val="0"/>
      <w:autoSpaceDN w:val="0"/>
      <w:adjustRightInd w:val="0"/>
      <w:jc w:val="both"/>
      <w:textAlignment w:val="baseline"/>
    </w:pPr>
    <w:rPr>
      <w:rFonts w:ascii="Arial" w:eastAsia="Times New Roman" w:hAnsi="Arial"/>
      <w:b/>
      <w:bCs/>
      <w:sz w:val="20"/>
      <w:szCs w:val="20"/>
      <w:lang w:val="en-GB" w:eastAsia="zh-CN"/>
    </w:rPr>
  </w:style>
  <w:style w:type="character" w:customStyle="1" w:styleId="acopre1">
    <w:name w:val="acopre1"/>
    <w:basedOn w:val="a1"/>
    <w:rsid w:val="009C0E6A"/>
  </w:style>
  <w:style w:type="paragraph" w:customStyle="1" w:styleId="3nobreakH3Underrubrik2h3MemoHeading3helloTitre">
    <w:name w:val="スタイル 見出し 3no breakH3Underrubrik2h3Memo Heading 3helloTitre ..."/>
    <w:basedOn w:val="3"/>
    <w:uiPriority w:val="99"/>
    <w:rsid w:val="00287F6C"/>
    <w:pPr>
      <w:keepLines w:val="0"/>
      <w:numPr>
        <w:numId w:val="7"/>
      </w:numPr>
      <w:overflowPunct/>
      <w:autoSpaceDE/>
      <w:autoSpaceDN/>
      <w:adjustRightInd/>
      <w:spacing w:before="240" w:after="60"/>
      <w:textAlignment w:val="auto"/>
    </w:pPr>
    <w:rPr>
      <w:rFonts w:eastAsia="Times New Roman"/>
      <w:b/>
      <w:sz w:val="20"/>
      <w:szCs w:val="26"/>
      <w:lang w:val="en-US" w:eastAsia="x-none"/>
    </w:rPr>
  </w:style>
  <w:style w:type="paragraph" w:customStyle="1" w:styleId="StyleHeading1H1h1appheading1l1MemoHeading1h11h12h13h">
    <w:name w:val="Style Heading 1H1h1app heading 1l1Memo Heading 1h11h12h13h..."/>
    <w:basedOn w:val="1"/>
    <w:uiPriority w:val="99"/>
    <w:rsid w:val="00287F6C"/>
    <w:pPr>
      <w:keepNext w:val="0"/>
      <w:keepLines w:val="0"/>
      <w:widowControl w:val="0"/>
      <w:numPr>
        <w:numId w:val="7"/>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4h4H4H41h41H42h42H43h43H411h411H421h421H44h2">
    <w:name w:val="スタイル 見出し 4h4H4H41h41H42h42H43h43H411h411H421h421H44h...2"/>
    <w:basedOn w:val="4"/>
    <w:uiPriority w:val="99"/>
    <w:rsid w:val="00287F6C"/>
    <w:pPr>
      <w:keepLines w:val="0"/>
      <w:numPr>
        <w:numId w:val="7"/>
      </w:numPr>
      <w:overflowPunct/>
      <w:autoSpaceDE/>
      <w:autoSpaceDN/>
      <w:adjustRightInd/>
      <w:spacing w:before="240" w:after="60"/>
      <w:textAlignment w:val="auto"/>
    </w:pPr>
    <w:rPr>
      <w:rFonts w:eastAsia="MS Mincho"/>
      <w:b/>
      <w:i/>
      <w:iCs/>
      <w:color w:val="000000"/>
      <w:sz w:val="20"/>
      <w:szCs w:val="26"/>
      <w:lang w:val="en-US" w:eastAsia="x-none"/>
    </w:rPr>
  </w:style>
  <w:style w:type="paragraph" w:customStyle="1" w:styleId="xxmsolistparagraph">
    <w:name w:val="x_xmsolistparagraph"/>
    <w:basedOn w:val="a0"/>
    <w:rsid w:val="00287F6C"/>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180357431">
      <w:bodyDiv w:val="1"/>
      <w:marLeft w:val="0"/>
      <w:marRight w:val="0"/>
      <w:marTop w:val="0"/>
      <w:marBottom w:val="0"/>
      <w:divBdr>
        <w:top w:val="none" w:sz="0" w:space="0" w:color="auto"/>
        <w:left w:val="none" w:sz="0" w:space="0" w:color="auto"/>
        <w:bottom w:val="none" w:sz="0" w:space="0" w:color="auto"/>
        <w:right w:val="none" w:sz="0" w:space="0" w:color="auto"/>
      </w:divBdr>
    </w:div>
    <w:div w:id="204220723">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61514479">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401874016">
      <w:bodyDiv w:val="1"/>
      <w:marLeft w:val="0"/>
      <w:marRight w:val="0"/>
      <w:marTop w:val="0"/>
      <w:marBottom w:val="0"/>
      <w:divBdr>
        <w:top w:val="none" w:sz="0" w:space="0" w:color="auto"/>
        <w:left w:val="none" w:sz="0" w:space="0" w:color="auto"/>
        <w:bottom w:val="none" w:sz="0" w:space="0" w:color="auto"/>
        <w:right w:val="none" w:sz="0" w:space="0" w:color="auto"/>
      </w:divBdr>
    </w:div>
    <w:div w:id="638655773">
      <w:bodyDiv w:val="1"/>
      <w:marLeft w:val="0"/>
      <w:marRight w:val="0"/>
      <w:marTop w:val="0"/>
      <w:marBottom w:val="0"/>
      <w:divBdr>
        <w:top w:val="none" w:sz="0" w:space="0" w:color="auto"/>
        <w:left w:val="none" w:sz="0" w:space="0" w:color="auto"/>
        <w:bottom w:val="none" w:sz="0" w:space="0" w:color="auto"/>
        <w:right w:val="none" w:sz="0" w:space="0" w:color="auto"/>
      </w:divBdr>
    </w:div>
    <w:div w:id="729814723">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 w:id="1894537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image" Target="media/image6.emf"/><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8.emf"/><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oleObject" Target="embeddings/oleObject6.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8.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9.emf"/><Relationship Id="rId28"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image" Target="media/image7.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oleObject" Target="embeddings/oleObject7.bin"/><Relationship Id="rId27"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EBFF23-6204-47B6-9047-82FC685562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1792</Words>
  <Characters>10216</Characters>
  <Application>Microsoft Office Word</Application>
  <DocSecurity>0</DocSecurity>
  <Lines>85</Lines>
  <Paragraphs>23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11985</CharactersWithSpaces>
  <SharedDoc>false</SharedDoc>
  <HLinks>
    <vt:vector size="6" baseType="variant">
      <vt:variant>
        <vt:i4>3670029</vt:i4>
      </vt:variant>
      <vt:variant>
        <vt:i4>12</vt:i4>
      </vt:variant>
      <vt:variant>
        <vt:i4>0</vt:i4>
      </vt:variant>
      <vt:variant>
        <vt:i4>5</vt:i4>
      </vt:variant>
      <vt:variant>
        <vt:lpwstr>http://www.3gpp.org/ftp/tsg_ran/TSG_RAN/TSGR_88e/Docs/RP-201385.zip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2021-04-01T06:34:00Z</dcterms:created>
  <dcterms:modified xsi:type="dcterms:W3CDTF">2021-04-01T07:55:00Z</dcterms:modified>
</cp:coreProperties>
</file>